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9A34" w14:textId="42DBE294" w:rsidR="00BF2663" w:rsidRPr="00626AEE" w:rsidRDefault="00BF2663" w:rsidP="00BF2663">
      <w:pPr>
        <w:tabs>
          <w:tab w:val="left" w:pos="480"/>
          <w:tab w:val="left" w:pos="840"/>
          <w:tab w:val="left" w:pos="3240"/>
          <w:tab w:val="left" w:pos="3720"/>
          <w:tab w:val="left" w:pos="4560"/>
          <w:tab w:val="left" w:pos="5400"/>
          <w:tab w:val="left" w:pos="6360"/>
          <w:tab w:val="left" w:pos="7080"/>
          <w:tab w:val="left" w:pos="7800"/>
          <w:tab w:val="left" w:pos="7920"/>
          <w:tab w:val="left" w:pos="9450"/>
        </w:tabs>
        <w:suppressAutoHyphens/>
        <w:ind w:left="270" w:right="210"/>
        <w:jc w:val="center"/>
        <w:rPr>
          <w:rFonts w:ascii="Times New Roman" w:hAnsi="Times New Roman"/>
          <w:b/>
          <w:noProof/>
          <w:sz w:val="22"/>
          <w:szCs w:val="22"/>
        </w:rPr>
      </w:pPr>
      <w:r w:rsidRPr="00626AEE">
        <w:rPr>
          <w:rFonts w:ascii="Times New Roman" w:hAnsi="Times New Roman"/>
          <w:b/>
          <w:noProof/>
          <w:sz w:val="22"/>
          <w:szCs w:val="22"/>
        </w:rPr>
        <w:t>VITA (20</w:t>
      </w:r>
      <w:r w:rsidR="00286A6B" w:rsidRPr="00626AEE">
        <w:rPr>
          <w:rFonts w:ascii="Times New Roman" w:hAnsi="Times New Roman"/>
          <w:b/>
          <w:noProof/>
          <w:sz w:val="22"/>
          <w:szCs w:val="22"/>
        </w:rPr>
        <w:t>2</w:t>
      </w:r>
      <w:r w:rsidR="003C682C">
        <w:rPr>
          <w:rFonts w:ascii="Times New Roman" w:hAnsi="Times New Roman"/>
          <w:b/>
          <w:noProof/>
          <w:sz w:val="22"/>
          <w:szCs w:val="22"/>
        </w:rPr>
        <w:t>6</w:t>
      </w:r>
      <w:r w:rsidRPr="00626AEE">
        <w:rPr>
          <w:rFonts w:ascii="Times New Roman" w:hAnsi="Times New Roman"/>
          <w:b/>
          <w:noProof/>
          <w:sz w:val="22"/>
          <w:szCs w:val="22"/>
        </w:rPr>
        <w:t>)</w:t>
      </w:r>
    </w:p>
    <w:p w14:paraId="2A5325F5" w14:textId="77777777" w:rsidR="00BF2663" w:rsidRPr="00626AEE" w:rsidRDefault="00BF2663" w:rsidP="00BF2663">
      <w:pPr>
        <w:pStyle w:val="Heading3"/>
        <w:rPr>
          <w:b/>
          <w:sz w:val="22"/>
          <w:szCs w:val="22"/>
        </w:rPr>
      </w:pPr>
      <w:r w:rsidRPr="00626AEE">
        <w:rPr>
          <w:b/>
          <w:sz w:val="22"/>
          <w:szCs w:val="22"/>
        </w:rPr>
        <w:t>DANIEL C. LEVY</w:t>
      </w:r>
    </w:p>
    <w:p w14:paraId="52E40178" w14:textId="77777777" w:rsidR="00BF2663" w:rsidRPr="00626AEE" w:rsidRDefault="00BF2663" w:rsidP="00BF2663">
      <w:pPr>
        <w:tabs>
          <w:tab w:val="left" w:pos="0"/>
          <w:tab w:val="left" w:pos="480"/>
          <w:tab w:val="left" w:pos="840"/>
          <w:tab w:val="left" w:pos="3240"/>
          <w:tab w:val="left" w:pos="3720"/>
          <w:tab w:val="left" w:pos="4560"/>
          <w:tab w:val="left" w:pos="5400"/>
          <w:tab w:val="left" w:pos="6360"/>
          <w:tab w:val="left" w:pos="7080"/>
          <w:tab w:val="left" w:pos="7800"/>
          <w:tab w:val="left" w:pos="7920"/>
        </w:tabs>
        <w:suppressAutoHyphens/>
        <w:ind w:left="270" w:right="210"/>
        <w:rPr>
          <w:rFonts w:ascii="Times New Roman" w:hAnsi="Times New Roman"/>
          <w:noProof/>
          <w:sz w:val="22"/>
          <w:szCs w:val="22"/>
        </w:rPr>
      </w:pPr>
    </w:p>
    <w:p w14:paraId="10192DCA" w14:textId="77777777" w:rsidR="00BF2663" w:rsidRPr="00AC117B" w:rsidRDefault="00BF2663" w:rsidP="00AC117B">
      <w:pPr>
        <w:tabs>
          <w:tab w:val="left" w:pos="0"/>
          <w:tab w:val="left" w:pos="480"/>
          <w:tab w:val="left" w:pos="840"/>
          <w:tab w:val="left" w:pos="3240"/>
          <w:tab w:val="left" w:pos="3720"/>
          <w:tab w:val="left" w:pos="4560"/>
          <w:tab w:val="left" w:pos="5400"/>
          <w:tab w:val="left" w:pos="6360"/>
          <w:tab w:val="left" w:pos="7080"/>
          <w:tab w:val="left" w:pos="7800"/>
          <w:tab w:val="left" w:pos="7920"/>
        </w:tabs>
        <w:suppressAutoHyphens/>
        <w:ind w:right="210"/>
        <w:rPr>
          <w:rFonts w:ascii="Times New Roman" w:hAnsi="Times New Roman"/>
          <w:b/>
          <w:bCs/>
          <w:noProof/>
          <w:sz w:val="22"/>
          <w:szCs w:val="22"/>
          <w:u w:val="single"/>
        </w:rPr>
      </w:pPr>
      <w:r w:rsidRPr="00AC117B">
        <w:rPr>
          <w:rFonts w:ascii="Times New Roman" w:hAnsi="Times New Roman"/>
          <w:b/>
          <w:bCs/>
          <w:noProof/>
          <w:sz w:val="22"/>
          <w:szCs w:val="22"/>
        </w:rPr>
        <w:t xml:space="preserve">I. </w:t>
      </w:r>
      <w:r w:rsidRPr="00AC117B">
        <w:rPr>
          <w:rFonts w:ascii="Times New Roman" w:hAnsi="Times New Roman"/>
          <w:b/>
          <w:bCs/>
          <w:noProof/>
          <w:sz w:val="22"/>
          <w:szCs w:val="22"/>
          <w:u w:val="single"/>
        </w:rPr>
        <w:t>BACKGROUND</w:t>
      </w:r>
    </w:p>
    <w:p w14:paraId="30FE6604" w14:textId="77777777" w:rsidR="00BF2663" w:rsidRPr="00626AEE" w:rsidRDefault="00BF2663" w:rsidP="00BF2663">
      <w:pPr>
        <w:tabs>
          <w:tab w:val="left" w:pos="0"/>
          <w:tab w:val="left" w:pos="480"/>
          <w:tab w:val="left" w:pos="840"/>
          <w:tab w:val="left" w:pos="3240"/>
          <w:tab w:val="left" w:pos="3720"/>
          <w:tab w:val="left" w:pos="4560"/>
          <w:tab w:val="left" w:pos="5400"/>
          <w:tab w:val="left" w:pos="6360"/>
          <w:tab w:val="left" w:pos="7080"/>
          <w:tab w:val="left" w:pos="7800"/>
          <w:tab w:val="left" w:pos="7920"/>
        </w:tabs>
        <w:suppressAutoHyphens/>
        <w:ind w:left="270" w:right="210"/>
        <w:rPr>
          <w:rFonts w:ascii="Times New Roman" w:hAnsi="Times New Roman"/>
          <w:noProof/>
          <w:sz w:val="22"/>
          <w:szCs w:val="22"/>
          <w:u w:val="single"/>
        </w:rPr>
      </w:pPr>
    </w:p>
    <w:p w14:paraId="2A9C73CF" w14:textId="77777777" w:rsidR="00BF2663" w:rsidRPr="00626AEE" w:rsidRDefault="00BF2663" w:rsidP="00AC117B">
      <w:pPr>
        <w:tabs>
          <w:tab w:val="left" w:pos="0"/>
          <w:tab w:val="left" w:pos="360"/>
          <w:tab w:val="left" w:pos="1260"/>
          <w:tab w:val="left" w:pos="3240"/>
          <w:tab w:val="left" w:pos="3720"/>
          <w:tab w:val="left" w:pos="4560"/>
          <w:tab w:val="left" w:pos="5400"/>
          <w:tab w:val="left" w:pos="6360"/>
          <w:tab w:val="left" w:pos="7080"/>
          <w:tab w:val="left" w:pos="7920"/>
        </w:tabs>
        <w:suppressAutoHyphens/>
        <w:ind w:left="3240" w:right="210" w:hanging="2970"/>
        <w:jc w:val="both"/>
        <w:rPr>
          <w:rFonts w:ascii="Times New Roman" w:hAnsi="Times New Roman"/>
          <w:noProof/>
          <w:sz w:val="22"/>
          <w:szCs w:val="22"/>
        </w:rPr>
      </w:pPr>
      <w:r w:rsidRPr="00626AEE">
        <w:rPr>
          <w:rFonts w:ascii="Times New Roman" w:hAnsi="Times New Roman"/>
          <w:noProof/>
          <w:sz w:val="22"/>
          <w:szCs w:val="22"/>
          <w:u w:val="single"/>
        </w:rPr>
        <w:t>Address (Office)</w:t>
      </w:r>
      <w:r w:rsidRPr="00626AEE">
        <w:rPr>
          <w:rFonts w:ascii="Times New Roman" w:hAnsi="Times New Roman"/>
          <w:noProof/>
          <w:sz w:val="22"/>
          <w:szCs w:val="22"/>
        </w:rPr>
        <w:t>:</w:t>
      </w:r>
      <w:r w:rsidRPr="00626AEE">
        <w:rPr>
          <w:rFonts w:ascii="Times New Roman" w:hAnsi="Times New Roman"/>
          <w:noProof/>
          <w:sz w:val="22"/>
          <w:szCs w:val="22"/>
        </w:rPr>
        <w:tab/>
      </w:r>
      <w:r w:rsidR="00B02D13">
        <w:rPr>
          <w:rFonts w:ascii="Times New Roman" w:hAnsi="Times New Roman"/>
          <w:noProof/>
          <w:sz w:val="22"/>
          <w:szCs w:val="22"/>
        </w:rPr>
        <w:t xml:space="preserve">Catskill </w:t>
      </w:r>
      <w:r w:rsidRPr="00626AEE">
        <w:rPr>
          <w:rFonts w:ascii="Times New Roman" w:hAnsi="Times New Roman"/>
          <w:noProof/>
          <w:sz w:val="22"/>
          <w:szCs w:val="22"/>
        </w:rPr>
        <w:t>3</w:t>
      </w:r>
      <w:r w:rsidR="00B02D13">
        <w:rPr>
          <w:rFonts w:ascii="Times New Roman" w:hAnsi="Times New Roman"/>
          <w:noProof/>
          <w:sz w:val="22"/>
          <w:szCs w:val="22"/>
        </w:rPr>
        <w:t>15</w:t>
      </w:r>
      <w:r w:rsidRPr="00626AEE">
        <w:rPr>
          <w:rFonts w:ascii="Times New Roman" w:hAnsi="Times New Roman"/>
          <w:noProof/>
          <w:sz w:val="22"/>
          <w:szCs w:val="22"/>
        </w:rPr>
        <w:t>; University at Albany, SUNY (State University of New York); Albany, N.Y. l2222</w:t>
      </w:r>
    </w:p>
    <w:p w14:paraId="4F138332" w14:textId="77777777" w:rsidR="00BF2663" w:rsidRPr="00626AEE" w:rsidRDefault="00BF2663" w:rsidP="00AC117B">
      <w:pPr>
        <w:tabs>
          <w:tab w:val="left" w:pos="0"/>
          <w:tab w:val="left" w:pos="360"/>
          <w:tab w:val="left" w:pos="1260"/>
          <w:tab w:val="left" w:pos="3240"/>
          <w:tab w:val="left" w:pos="3720"/>
          <w:tab w:val="left" w:pos="4560"/>
          <w:tab w:val="left" w:pos="5400"/>
          <w:tab w:val="left" w:pos="6360"/>
          <w:tab w:val="left" w:pos="7080"/>
          <w:tab w:val="left" w:pos="7920"/>
        </w:tabs>
        <w:suppressAutoHyphens/>
        <w:ind w:left="270" w:right="210"/>
        <w:jc w:val="both"/>
        <w:rPr>
          <w:rFonts w:ascii="Times New Roman" w:hAnsi="Times New Roman"/>
          <w:noProof/>
          <w:sz w:val="22"/>
          <w:szCs w:val="22"/>
        </w:rPr>
      </w:pPr>
      <w:r w:rsidRPr="00626AEE">
        <w:rPr>
          <w:rFonts w:ascii="Times New Roman" w:hAnsi="Times New Roman"/>
          <w:noProof/>
          <w:sz w:val="22"/>
          <w:szCs w:val="22"/>
        </w:rPr>
        <w:tab/>
      </w:r>
      <w:r w:rsidRPr="00626AEE">
        <w:rPr>
          <w:rFonts w:ascii="Times New Roman" w:hAnsi="Times New Roman"/>
          <w:noProof/>
          <w:sz w:val="22"/>
          <w:szCs w:val="22"/>
        </w:rPr>
        <w:tab/>
      </w:r>
      <w:r w:rsidRPr="00626AEE">
        <w:rPr>
          <w:rFonts w:ascii="Times New Roman" w:hAnsi="Times New Roman"/>
          <w:noProof/>
          <w:sz w:val="22"/>
          <w:szCs w:val="22"/>
        </w:rPr>
        <w:tab/>
        <w:t>Telephone: (5l8) 442-5177; Fax:  (5l8) 442-5084</w:t>
      </w:r>
    </w:p>
    <w:p w14:paraId="3A9CFB71" w14:textId="77777777" w:rsidR="00BF2663" w:rsidRPr="00626AEE" w:rsidRDefault="00BF2663" w:rsidP="00AC117B">
      <w:pPr>
        <w:tabs>
          <w:tab w:val="left" w:pos="0"/>
          <w:tab w:val="left" w:pos="360"/>
          <w:tab w:val="left" w:pos="1260"/>
          <w:tab w:val="left" w:pos="3240"/>
          <w:tab w:val="left" w:pos="3720"/>
          <w:tab w:val="left" w:pos="4560"/>
          <w:tab w:val="left" w:pos="5400"/>
          <w:tab w:val="left" w:pos="6360"/>
          <w:tab w:val="left" w:pos="7080"/>
          <w:tab w:val="left" w:pos="7920"/>
        </w:tabs>
        <w:suppressAutoHyphens/>
        <w:ind w:left="270" w:right="210"/>
        <w:jc w:val="both"/>
        <w:rPr>
          <w:rFonts w:ascii="Times New Roman" w:hAnsi="Times New Roman"/>
          <w:noProof/>
          <w:sz w:val="22"/>
          <w:szCs w:val="22"/>
        </w:rPr>
      </w:pPr>
      <w:r w:rsidRPr="00626AEE">
        <w:rPr>
          <w:rFonts w:ascii="Times New Roman" w:hAnsi="Times New Roman"/>
          <w:noProof/>
          <w:sz w:val="22"/>
          <w:szCs w:val="22"/>
        </w:rPr>
        <w:tab/>
      </w:r>
      <w:r w:rsidRPr="00626AEE">
        <w:rPr>
          <w:rFonts w:ascii="Times New Roman" w:hAnsi="Times New Roman"/>
          <w:noProof/>
          <w:sz w:val="22"/>
          <w:szCs w:val="22"/>
        </w:rPr>
        <w:tab/>
      </w:r>
      <w:r w:rsidRPr="00626AEE">
        <w:rPr>
          <w:rFonts w:ascii="Times New Roman" w:hAnsi="Times New Roman"/>
          <w:noProof/>
          <w:sz w:val="22"/>
          <w:szCs w:val="22"/>
        </w:rPr>
        <w:tab/>
        <w:t>Email: dlevy@uamail.albany.edu</w:t>
      </w:r>
    </w:p>
    <w:p w14:paraId="3366F591" w14:textId="77777777" w:rsidR="00BF2663" w:rsidRPr="00626AEE" w:rsidRDefault="00BF2663" w:rsidP="00AC117B">
      <w:pPr>
        <w:tabs>
          <w:tab w:val="left" w:pos="0"/>
          <w:tab w:val="left" w:pos="360"/>
          <w:tab w:val="left" w:pos="1260"/>
          <w:tab w:val="left" w:pos="3240"/>
          <w:tab w:val="left" w:pos="3720"/>
          <w:tab w:val="left" w:pos="4560"/>
          <w:tab w:val="left" w:pos="5400"/>
          <w:tab w:val="left" w:pos="6360"/>
          <w:tab w:val="left" w:pos="7080"/>
          <w:tab w:val="left" w:pos="7920"/>
        </w:tabs>
        <w:suppressAutoHyphens/>
        <w:ind w:left="270" w:right="210"/>
        <w:jc w:val="both"/>
        <w:rPr>
          <w:rFonts w:ascii="Times New Roman" w:hAnsi="Times New Roman"/>
          <w:noProof/>
          <w:sz w:val="22"/>
          <w:szCs w:val="22"/>
        </w:rPr>
      </w:pPr>
    </w:p>
    <w:p w14:paraId="0FE79B83" w14:textId="43794B72" w:rsidR="00BF2663" w:rsidRPr="00626AEE" w:rsidRDefault="00BF2663" w:rsidP="00AC117B">
      <w:pPr>
        <w:tabs>
          <w:tab w:val="left" w:pos="0"/>
          <w:tab w:val="left" w:pos="360"/>
          <w:tab w:val="left" w:pos="1260"/>
          <w:tab w:val="left" w:pos="3240"/>
          <w:tab w:val="left" w:pos="3720"/>
          <w:tab w:val="left" w:pos="4560"/>
          <w:tab w:val="left" w:pos="5400"/>
          <w:tab w:val="left" w:pos="6360"/>
          <w:tab w:val="left" w:pos="7080"/>
          <w:tab w:val="left" w:pos="7920"/>
        </w:tabs>
        <w:suppressAutoHyphens/>
        <w:ind w:left="270" w:right="210"/>
        <w:jc w:val="both"/>
        <w:rPr>
          <w:rFonts w:ascii="Times New Roman" w:hAnsi="Times New Roman"/>
          <w:noProof/>
          <w:sz w:val="22"/>
          <w:szCs w:val="22"/>
          <w:u w:val="single"/>
        </w:rPr>
      </w:pPr>
    </w:p>
    <w:p w14:paraId="4345B047" w14:textId="0DAA9FC9" w:rsidR="00BF2663" w:rsidRPr="00626AEE" w:rsidRDefault="00BF2663" w:rsidP="00AC117B">
      <w:pPr>
        <w:tabs>
          <w:tab w:val="left" w:pos="0"/>
          <w:tab w:val="left" w:pos="480"/>
          <w:tab w:val="left" w:pos="1260"/>
          <w:tab w:val="left" w:pos="3240"/>
          <w:tab w:val="left" w:pos="3720"/>
          <w:tab w:val="left" w:pos="4560"/>
          <w:tab w:val="left" w:pos="5400"/>
          <w:tab w:val="left" w:pos="6360"/>
          <w:tab w:val="left" w:pos="7080"/>
          <w:tab w:val="left" w:pos="7920"/>
        </w:tabs>
        <w:suppressAutoHyphens/>
        <w:ind w:left="2880" w:right="210" w:hanging="2610"/>
        <w:jc w:val="both"/>
        <w:rPr>
          <w:rFonts w:ascii="Times New Roman" w:hAnsi="Times New Roman"/>
          <w:noProof/>
          <w:sz w:val="22"/>
          <w:szCs w:val="22"/>
        </w:rPr>
      </w:pPr>
      <w:r w:rsidRPr="00626AEE">
        <w:rPr>
          <w:rFonts w:ascii="Times New Roman" w:hAnsi="Times New Roman"/>
          <w:noProof/>
          <w:sz w:val="22"/>
          <w:szCs w:val="22"/>
          <w:u w:val="single"/>
        </w:rPr>
        <w:t>Present Positions</w:t>
      </w:r>
      <w:r w:rsidRPr="00626AEE">
        <w:rPr>
          <w:rFonts w:ascii="Times New Roman" w:hAnsi="Times New Roman"/>
          <w:noProof/>
          <w:sz w:val="22"/>
          <w:szCs w:val="22"/>
        </w:rPr>
        <w:t>:</w:t>
      </w:r>
      <w:r w:rsidRPr="00626AEE">
        <w:rPr>
          <w:rFonts w:ascii="Times New Roman" w:hAnsi="Times New Roman"/>
          <w:noProof/>
          <w:sz w:val="22"/>
          <w:szCs w:val="22"/>
        </w:rPr>
        <w:tab/>
        <w:t xml:space="preserve">     </w:t>
      </w:r>
      <w:r w:rsidR="003E7823" w:rsidRPr="00626AEE">
        <w:rPr>
          <w:rFonts w:ascii="Times New Roman" w:hAnsi="Times New Roman"/>
          <w:noProof/>
          <w:sz w:val="22"/>
          <w:szCs w:val="22"/>
        </w:rPr>
        <w:t xml:space="preserve"> </w:t>
      </w:r>
      <w:r w:rsidRPr="00626AEE">
        <w:rPr>
          <w:rFonts w:ascii="Times New Roman" w:hAnsi="Times New Roman"/>
          <w:noProof/>
          <w:sz w:val="22"/>
          <w:szCs w:val="22"/>
        </w:rPr>
        <w:t>Distinguished Professor, SUNY.</w:t>
      </w:r>
    </w:p>
    <w:p w14:paraId="63887CC4" w14:textId="59B9F605" w:rsidR="00BF2663" w:rsidRPr="00626AEE" w:rsidRDefault="00BF2663" w:rsidP="00AC117B">
      <w:pPr>
        <w:tabs>
          <w:tab w:val="left" w:pos="0"/>
          <w:tab w:val="left" w:pos="480"/>
          <w:tab w:val="left" w:pos="1260"/>
          <w:tab w:val="left" w:pos="3240"/>
          <w:tab w:val="left" w:pos="3720"/>
          <w:tab w:val="left" w:pos="4560"/>
          <w:tab w:val="left" w:pos="5400"/>
          <w:tab w:val="left" w:pos="6360"/>
          <w:tab w:val="left" w:pos="7080"/>
          <w:tab w:val="left" w:pos="7920"/>
        </w:tabs>
        <w:suppressAutoHyphens/>
        <w:ind w:left="3240" w:right="210" w:hanging="2610"/>
        <w:jc w:val="both"/>
        <w:rPr>
          <w:rFonts w:ascii="Times New Roman" w:hAnsi="Times New Roman"/>
          <w:noProof/>
          <w:sz w:val="22"/>
          <w:szCs w:val="22"/>
        </w:rPr>
      </w:pPr>
      <w:r w:rsidRPr="00626AEE">
        <w:rPr>
          <w:rFonts w:ascii="Times New Roman" w:hAnsi="Times New Roman"/>
          <w:noProof/>
          <w:sz w:val="22"/>
          <w:szCs w:val="22"/>
        </w:rPr>
        <w:tab/>
      </w:r>
      <w:r w:rsidRPr="00626AEE">
        <w:rPr>
          <w:rFonts w:ascii="Times New Roman" w:hAnsi="Times New Roman"/>
          <w:noProof/>
          <w:sz w:val="22"/>
          <w:szCs w:val="22"/>
        </w:rPr>
        <w:tab/>
      </w:r>
      <w:r w:rsidR="008C4162">
        <w:rPr>
          <w:rFonts w:ascii="Times New Roman" w:hAnsi="Times New Roman"/>
          <w:noProof/>
          <w:sz w:val="22"/>
          <w:szCs w:val="22"/>
        </w:rPr>
        <w:t xml:space="preserve">Educational Leadership and Policy, </w:t>
      </w:r>
      <w:r w:rsidRPr="00626AEE">
        <w:rPr>
          <w:rFonts w:ascii="Times New Roman" w:hAnsi="Times New Roman"/>
          <w:noProof/>
          <w:sz w:val="22"/>
          <w:szCs w:val="22"/>
        </w:rPr>
        <w:t>University of Albany</w:t>
      </w:r>
      <w:r w:rsidR="008C4162">
        <w:rPr>
          <w:rFonts w:ascii="Times New Roman" w:hAnsi="Times New Roman"/>
          <w:noProof/>
          <w:sz w:val="22"/>
          <w:szCs w:val="22"/>
        </w:rPr>
        <w:t>.</w:t>
      </w:r>
      <w:r w:rsidRPr="00626AEE">
        <w:rPr>
          <w:rFonts w:ascii="Times New Roman" w:hAnsi="Times New Roman"/>
          <w:noProof/>
          <w:sz w:val="22"/>
          <w:szCs w:val="22"/>
        </w:rPr>
        <w:t xml:space="preserve"> </w:t>
      </w:r>
      <w:r w:rsidR="00E77FA4">
        <w:rPr>
          <w:rFonts w:ascii="Times New Roman" w:hAnsi="Times New Roman"/>
          <w:noProof/>
          <w:sz w:val="22"/>
          <w:szCs w:val="22"/>
        </w:rPr>
        <w:t xml:space="preserve"> </w:t>
      </w:r>
    </w:p>
    <w:p w14:paraId="06275767" w14:textId="1F503D17" w:rsidR="00BF2663" w:rsidRPr="00626AEE" w:rsidRDefault="00C14528" w:rsidP="00AC117B">
      <w:pPr>
        <w:tabs>
          <w:tab w:val="left" w:pos="0"/>
          <w:tab w:val="left" w:pos="480"/>
          <w:tab w:val="left" w:pos="1260"/>
          <w:tab w:val="left" w:pos="3240"/>
          <w:tab w:val="left" w:pos="3720"/>
          <w:tab w:val="left" w:pos="4560"/>
          <w:tab w:val="left" w:pos="5400"/>
          <w:tab w:val="left" w:pos="6360"/>
          <w:tab w:val="left" w:pos="7080"/>
          <w:tab w:val="left" w:pos="7920"/>
        </w:tabs>
        <w:suppressAutoHyphens/>
        <w:ind w:left="3240" w:right="210" w:hanging="2610"/>
        <w:jc w:val="both"/>
        <w:rPr>
          <w:rFonts w:ascii="Times New Roman" w:hAnsi="Times New Roman"/>
          <w:noProof/>
          <w:sz w:val="22"/>
          <w:szCs w:val="22"/>
        </w:rPr>
      </w:pPr>
      <w:r w:rsidRPr="00626AEE">
        <w:rPr>
          <w:rFonts w:ascii="Times New Roman" w:hAnsi="Times New Roman"/>
          <w:noProof/>
          <w:sz w:val="22"/>
          <w:szCs w:val="22"/>
        </w:rPr>
        <w:tab/>
      </w:r>
      <w:r w:rsidR="00BF2663" w:rsidRPr="00626AEE">
        <w:rPr>
          <w:rFonts w:ascii="Times New Roman" w:hAnsi="Times New Roman"/>
          <w:noProof/>
          <w:sz w:val="22"/>
          <w:szCs w:val="22"/>
        </w:rPr>
        <w:tab/>
        <w:t>Director: PROPHE (Program for Research on Private Higher Education).</w:t>
      </w:r>
      <w:r w:rsidR="008011E4" w:rsidRPr="00626AEE">
        <w:rPr>
          <w:rFonts w:ascii="Times New Roman" w:hAnsi="Times New Roman"/>
          <w:noProof/>
          <w:sz w:val="22"/>
          <w:szCs w:val="22"/>
        </w:rPr>
        <w:t xml:space="preserve"> </w:t>
      </w:r>
    </w:p>
    <w:p w14:paraId="2E50C8FC" w14:textId="77777777" w:rsidR="00BF2663" w:rsidRPr="00626AEE" w:rsidRDefault="00BF2663" w:rsidP="00AC117B">
      <w:pPr>
        <w:tabs>
          <w:tab w:val="left" w:pos="0"/>
          <w:tab w:val="left" w:pos="480"/>
          <w:tab w:val="left" w:pos="1260"/>
          <w:tab w:val="left" w:pos="3240"/>
          <w:tab w:val="left" w:pos="3720"/>
          <w:tab w:val="left" w:pos="4560"/>
          <w:tab w:val="left" w:pos="5400"/>
          <w:tab w:val="left" w:pos="6360"/>
          <w:tab w:val="left" w:pos="7080"/>
          <w:tab w:val="left" w:pos="7800"/>
          <w:tab w:val="left" w:pos="7920"/>
        </w:tabs>
        <w:suppressAutoHyphens/>
        <w:ind w:left="270" w:right="210"/>
        <w:jc w:val="both"/>
        <w:rPr>
          <w:rFonts w:ascii="Times New Roman" w:hAnsi="Times New Roman"/>
          <w:noProof/>
          <w:sz w:val="22"/>
          <w:szCs w:val="22"/>
        </w:rPr>
      </w:pPr>
    </w:p>
    <w:p w14:paraId="6C3B38B8" w14:textId="77777777" w:rsidR="00BF2663" w:rsidRPr="00626AEE" w:rsidRDefault="00BF2663" w:rsidP="00AC117B">
      <w:pPr>
        <w:tabs>
          <w:tab w:val="left" w:pos="0"/>
          <w:tab w:val="left" w:pos="480"/>
          <w:tab w:val="left" w:pos="1260"/>
          <w:tab w:val="left" w:pos="3240"/>
          <w:tab w:val="left" w:pos="4560"/>
          <w:tab w:val="left" w:pos="5400"/>
          <w:tab w:val="left" w:pos="6360"/>
          <w:tab w:val="left" w:pos="9090"/>
        </w:tabs>
        <w:suppressAutoHyphens/>
        <w:ind w:left="3240" w:right="210" w:hanging="2970"/>
        <w:jc w:val="both"/>
        <w:rPr>
          <w:rFonts w:ascii="Times New Roman" w:hAnsi="Times New Roman"/>
          <w:noProof/>
          <w:sz w:val="22"/>
          <w:szCs w:val="22"/>
        </w:rPr>
      </w:pPr>
      <w:r w:rsidRPr="00626AEE">
        <w:rPr>
          <w:rFonts w:ascii="Times New Roman" w:hAnsi="Times New Roman"/>
          <w:noProof/>
          <w:sz w:val="22"/>
          <w:szCs w:val="22"/>
          <w:u w:val="single"/>
        </w:rPr>
        <w:t>Past Positions</w:t>
      </w:r>
      <w:r w:rsidRPr="00626AEE">
        <w:rPr>
          <w:rFonts w:ascii="Times New Roman" w:hAnsi="Times New Roman"/>
          <w:noProof/>
          <w:sz w:val="22"/>
          <w:szCs w:val="22"/>
        </w:rPr>
        <w:t>:</w:t>
      </w:r>
      <w:r w:rsidRPr="00626AEE">
        <w:rPr>
          <w:rFonts w:ascii="Times New Roman" w:hAnsi="Times New Roman"/>
          <w:noProof/>
          <w:sz w:val="22"/>
          <w:szCs w:val="22"/>
        </w:rPr>
        <w:tab/>
        <w:t xml:space="preserve">Research Associate, Yale University, 1977-82. </w:t>
      </w:r>
    </w:p>
    <w:p w14:paraId="36FBEE7E" w14:textId="77777777" w:rsidR="00BF2663" w:rsidRPr="00626AEE" w:rsidRDefault="00BF2663" w:rsidP="00AC117B">
      <w:pPr>
        <w:tabs>
          <w:tab w:val="left" w:pos="0"/>
          <w:tab w:val="left" w:pos="480"/>
          <w:tab w:val="left" w:pos="1260"/>
          <w:tab w:val="left" w:pos="3240"/>
          <w:tab w:val="left" w:pos="4560"/>
          <w:tab w:val="left" w:pos="5400"/>
          <w:tab w:val="left" w:pos="6360"/>
          <w:tab w:val="left" w:pos="9090"/>
        </w:tabs>
        <w:suppressAutoHyphens/>
        <w:ind w:left="3240" w:right="210" w:hanging="2970"/>
        <w:jc w:val="both"/>
        <w:rPr>
          <w:rFonts w:ascii="Times New Roman" w:hAnsi="Times New Roman"/>
          <w:noProof/>
          <w:sz w:val="22"/>
          <w:szCs w:val="22"/>
        </w:rPr>
      </w:pPr>
      <w:r w:rsidRPr="00626AEE">
        <w:rPr>
          <w:rFonts w:ascii="Times New Roman" w:hAnsi="Times New Roman"/>
          <w:noProof/>
          <w:sz w:val="22"/>
          <w:szCs w:val="22"/>
        </w:rPr>
        <w:tab/>
      </w:r>
      <w:r w:rsidRPr="00626AEE">
        <w:rPr>
          <w:rFonts w:ascii="Times New Roman" w:hAnsi="Times New Roman"/>
          <w:noProof/>
          <w:sz w:val="22"/>
          <w:szCs w:val="22"/>
        </w:rPr>
        <w:tab/>
      </w:r>
      <w:r w:rsidRPr="00626AEE">
        <w:rPr>
          <w:rFonts w:ascii="Times New Roman" w:hAnsi="Times New Roman"/>
          <w:noProof/>
          <w:sz w:val="22"/>
          <w:szCs w:val="22"/>
        </w:rPr>
        <w:tab/>
        <w:t>Research Affiliate, Yale University (annual reappointment 1982-88).</w:t>
      </w:r>
    </w:p>
    <w:p w14:paraId="79F93727" w14:textId="77777777" w:rsidR="00C8764D" w:rsidRPr="00626AEE" w:rsidRDefault="00C8764D" w:rsidP="00AC117B">
      <w:pPr>
        <w:tabs>
          <w:tab w:val="left" w:pos="0"/>
          <w:tab w:val="left" w:pos="480"/>
          <w:tab w:val="left" w:pos="1260"/>
          <w:tab w:val="left" w:pos="3240"/>
          <w:tab w:val="left" w:pos="4560"/>
          <w:tab w:val="left" w:pos="5400"/>
          <w:tab w:val="left" w:pos="6360"/>
          <w:tab w:val="left" w:pos="9090"/>
        </w:tabs>
        <w:suppressAutoHyphens/>
        <w:ind w:left="3240" w:right="210" w:hanging="2970"/>
        <w:jc w:val="both"/>
        <w:rPr>
          <w:rFonts w:ascii="Times New Roman" w:hAnsi="Times New Roman"/>
          <w:noProof/>
          <w:sz w:val="22"/>
          <w:szCs w:val="22"/>
        </w:rPr>
      </w:pPr>
    </w:p>
    <w:p w14:paraId="68C5DC22" w14:textId="1C774835" w:rsidR="00C8764D" w:rsidRPr="00626AEE" w:rsidRDefault="00C8764D" w:rsidP="00AC117B">
      <w:pPr>
        <w:tabs>
          <w:tab w:val="left" w:pos="0"/>
          <w:tab w:val="left" w:pos="480"/>
          <w:tab w:val="left" w:pos="1260"/>
          <w:tab w:val="left" w:pos="3240"/>
          <w:tab w:val="left" w:pos="3720"/>
          <w:tab w:val="left" w:pos="4560"/>
          <w:tab w:val="left" w:pos="5400"/>
          <w:tab w:val="left" w:pos="6360"/>
          <w:tab w:val="left" w:pos="7080"/>
          <w:tab w:val="left" w:pos="7800"/>
          <w:tab w:val="left" w:pos="7920"/>
        </w:tabs>
        <w:suppressAutoHyphens/>
        <w:ind w:left="272" w:right="210"/>
        <w:jc w:val="both"/>
        <w:rPr>
          <w:rFonts w:ascii="Times New Roman" w:hAnsi="Times New Roman"/>
          <w:noProof/>
          <w:sz w:val="22"/>
          <w:szCs w:val="22"/>
        </w:rPr>
      </w:pPr>
      <w:r w:rsidRPr="00626AEE">
        <w:rPr>
          <w:rFonts w:ascii="Times New Roman" w:hAnsi="Times New Roman"/>
          <w:noProof/>
          <w:sz w:val="22"/>
          <w:szCs w:val="22"/>
          <w:u w:val="single"/>
        </w:rPr>
        <w:t>Highest Degree</w:t>
      </w:r>
      <w:r w:rsidRPr="00626AEE">
        <w:rPr>
          <w:rFonts w:ascii="Times New Roman" w:hAnsi="Times New Roman"/>
          <w:noProof/>
          <w:sz w:val="22"/>
          <w:szCs w:val="22"/>
        </w:rPr>
        <w:t xml:space="preserve">: </w:t>
      </w:r>
      <w:r w:rsidRPr="00626AEE">
        <w:rPr>
          <w:rFonts w:ascii="Times New Roman" w:hAnsi="Times New Roman"/>
          <w:noProof/>
          <w:sz w:val="22"/>
          <w:szCs w:val="22"/>
        </w:rPr>
        <w:tab/>
        <w:t>Ph.D., University of North Carolina-Chapel Hill, Political Science (1977).</w:t>
      </w:r>
    </w:p>
    <w:p w14:paraId="099B060E" w14:textId="77777777" w:rsidR="00BF2663" w:rsidRPr="00626AEE" w:rsidRDefault="00BF2663" w:rsidP="00AC117B">
      <w:pPr>
        <w:tabs>
          <w:tab w:val="left" w:pos="0"/>
          <w:tab w:val="left" w:pos="480"/>
          <w:tab w:val="left" w:pos="1260"/>
          <w:tab w:val="left" w:pos="3240"/>
          <w:tab w:val="left" w:pos="3720"/>
          <w:tab w:val="left" w:pos="4560"/>
          <w:tab w:val="left" w:pos="5400"/>
          <w:tab w:val="left" w:pos="6360"/>
          <w:tab w:val="left" w:pos="7080"/>
          <w:tab w:val="left" w:pos="7800"/>
          <w:tab w:val="left" w:pos="7920"/>
        </w:tabs>
        <w:suppressAutoHyphens/>
        <w:ind w:left="270" w:right="210"/>
        <w:jc w:val="both"/>
        <w:rPr>
          <w:rFonts w:ascii="Times New Roman" w:hAnsi="Times New Roman"/>
          <w:noProof/>
          <w:sz w:val="22"/>
          <w:szCs w:val="22"/>
        </w:rPr>
      </w:pPr>
    </w:p>
    <w:p w14:paraId="1B440AAC" w14:textId="4B2C07F4" w:rsidR="00C8764D" w:rsidRPr="00626AEE" w:rsidRDefault="003C682C" w:rsidP="00AC117B">
      <w:pPr>
        <w:tabs>
          <w:tab w:val="left" w:pos="0"/>
          <w:tab w:val="left" w:pos="480"/>
          <w:tab w:val="left" w:pos="1260"/>
          <w:tab w:val="left" w:pos="2790"/>
          <w:tab w:val="left" w:pos="3240"/>
          <w:tab w:val="left" w:pos="3720"/>
          <w:tab w:val="left" w:pos="4560"/>
          <w:tab w:val="left" w:pos="5400"/>
          <w:tab w:val="left" w:pos="6360"/>
          <w:tab w:val="left" w:pos="7080"/>
          <w:tab w:val="left" w:pos="7920"/>
        </w:tabs>
        <w:suppressAutoHyphens/>
        <w:ind w:left="3240" w:right="210" w:hanging="2970"/>
        <w:jc w:val="both"/>
        <w:rPr>
          <w:rFonts w:ascii="Times New Roman" w:hAnsi="Times New Roman"/>
          <w:noProof/>
          <w:sz w:val="22"/>
          <w:szCs w:val="22"/>
        </w:rPr>
      </w:pPr>
      <w:r>
        <w:rPr>
          <w:rFonts w:ascii="Times New Roman" w:hAnsi="Times New Roman"/>
          <w:noProof/>
          <w:sz w:val="22"/>
          <w:szCs w:val="22"/>
          <w:u w:val="single"/>
        </w:rPr>
        <w:t xml:space="preserve">Career </w:t>
      </w:r>
      <w:r w:rsidR="00C8764D" w:rsidRPr="00626AEE">
        <w:rPr>
          <w:rFonts w:ascii="Times New Roman" w:hAnsi="Times New Roman"/>
          <w:noProof/>
          <w:sz w:val="22"/>
          <w:szCs w:val="22"/>
          <w:u w:val="single"/>
        </w:rPr>
        <w:t>Research Interests:</w:t>
      </w:r>
      <w:r w:rsidR="00C8764D" w:rsidRPr="00626AEE">
        <w:rPr>
          <w:rFonts w:ascii="Times New Roman" w:hAnsi="Times New Roman"/>
          <w:noProof/>
          <w:sz w:val="22"/>
          <w:szCs w:val="22"/>
        </w:rPr>
        <w:tab/>
      </w:r>
      <w:r w:rsidR="00C8764D" w:rsidRPr="00626AEE">
        <w:rPr>
          <w:rFonts w:ascii="Times New Roman" w:hAnsi="Times New Roman"/>
          <w:noProof/>
          <w:sz w:val="22"/>
          <w:szCs w:val="22"/>
        </w:rPr>
        <w:tab/>
      </w:r>
      <w:r w:rsidR="00B02D13">
        <w:rPr>
          <w:rFonts w:ascii="Times New Roman" w:hAnsi="Times New Roman"/>
          <w:noProof/>
          <w:sz w:val="22"/>
          <w:szCs w:val="22"/>
        </w:rPr>
        <w:t xml:space="preserve">Comparative </w:t>
      </w:r>
      <w:r>
        <w:rPr>
          <w:rFonts w:ascii="Times New Roman" w:hAnsi="Times New Roman"/>
          <w:noProof/>
          <w:sz w:val="22"/>
          <w:szCs w:val="22"/>
        </w:rPr>
        <w:t xml:space="preserve">analysis of: politics, </w:t>
      </w:r>
      <w:r w:rsidR="00B02D13">
        <w:rPr>
          <w:rFonts w:ascii="Times New Roman" w:hAnsi="Times New Roman"/>
          <w:noProof/>
          <w:sz w:val="22"/>
          <w:szCs w:val="22"/>
        </w:rPr>
        <w:t>h</w:t>
      </w:r>
      <w:r w:rsidR="00C8764D" w:rsidRPr="00626AEE">
        <w:rPr>
          <w:rFonts w:ascii="Times New Roman" w:hAnsi="Times New Roman"/>
          <w:noProof/>
          <w:sz w:val="22"/>
          <w:szCs w:val="22"/>
        </w:rPr>
        <w:t>igher education policy; nonprofit sectors and private-pu</w:t>
      </w:r>
      <w:r w:rsidR="008C4162">
        <w:rPr>
          <w:rFonts w:ascii="Times New Roman" w:hAnsi="Times New Roman"/>
          <w:noProof/>
          <w:sz w:val="22"/>
          <w:szCs w:val="22"/>
        </w:rPr>
        <w:t>blic issues;</w:t>
      </w:r>
      <w:r>
        <w:rPr>
          <w:rFonts w:ascii="Times New Roman" w:hAnsi="Times New Roman"/>
          <w:noProof/>
          <w:sz w:val="22"/>
          <w:szCs w:val="22"/>
        </w:rPr>
        <w:t xml:space="preserve"> Latin American and Mexican development</w:t>
      </w:r>
      <w:r w:rsidR="00C8764D" w:rsidRPr="00626AEE">
        <w:rPr>
          <w:rFonts w:ascii="Times New Roman" w:hAnsi="Times New Roman"/>
          <w:noProof/>
          <w:sz w:val="22"/>
          <w:szCs w:val="22"/>
        </w:rPr>
        <w:t>.</w:t>
      </w:r>
    </w:p>
    <w:p w14:paraId="1C5A3C2F" w14:textId="77777777" w:rsidR="00C8764D" w:rsidRPr="00626AEE" w:rsidRDefault="00C8764D" w:rsidP="00AC117B">
      <w:pPr>
        <w:tabs>
          <w:tab w:val="left" w:pos="0"/>
          <w:tab w:val="left" w:pos="480"/>
          <w:tab w:val="left" w:pos="1260"/>
          <w:tab w:val="left" w:pos="2790"/>
          <w:tab w:val="left" w:pos="3240"/>
          <w:tab w:val="left" w:pos="3720"/>
          <w:tab w:val="left" w:pos="4560"/>
          <w:tab w:val="left" w:pos="5400"/>
          <w:tab w:val="left" w:pos="6360"/>
          <w:tab w:val="left" w:pos="7080"/>
          <w:tab w:val="left" w:pos="7920"/>
        </w:tabs>
        <w:suppressAutoHyphens/>
        <w:ind w:left="3240" w:right="210" w:hanging="2970"/>
        <w:jc w:val="both"/>
        <w:rPr>
          <w:rFonts w:ascii="Times New Roman" w:hAnsi="Times New Roman"/>
          <w:noProof/>
          <w:sz w:val="22"/>
          <w:szCs w:val="22"/>
        </w:rPr>
      </w:pPr>
    </w:p>
    <w:p w14:paraId="4CC3866E" w14:textId="77777777" w:rsidR="00BF2663" w:rsidRPr="00626AEE" w:rsidRDefault="00BF2663" w:rsidP="00AC117B">
      <w:pPr>
        <w:tabs>
          <w:tab w:val="left" w:pos="0"/>
          <w:tab w:val="left" w:pos="480"/>
          <w:tab w:val="left" w:pos="1260"/>
          <w:tab w:val="left" w:pos="3240"/>
          <w:tab w:val="left" w:pos="3720"/>
          <w:tab w:val="left" w:pos="4560"/>
          <w:tab w:val="left" w:pos="5400"/>
          <w:tab w:val="left" w:pos="6360"/>
          <w:tab w:val="left" w:pos="7080"/>
          <w:tab w:val="left" w:pos="7800"/>
          <w:tab w:val="left" w:pos="7920"/>
        </w:tabs>
        <w:suppressAutoHyphens/>
        <w:ind w:left="3240" w:right="210" w:hanging="2970"/>
        <w:jc w:val="both"/>
        <w:rPr>
          <w:rFonts w:ascii="Times New Roman" w:hAnsi="Times New Roman"/>
          <w:noProof/>
          <w:sz w:val="22"/>
          <w:szCs w:val="22"/>
        </w:rPr>
      </w:pPr>
      <w:r w:rsidRPr="00626AEE">
        <w:rPr>
          <w:rFonts w:ascii="Times New Roman" w:hAnsi="Times New Roman"/>
          <w:noProof/>
          <w:sz w:val="22"/>
          <w:szCs w:val="22"/>
          <w:u w:val="single"/>
        </w:rPr>
        <w:t>Dissertations</w:t>
      </w:r>
      <w:r w:rsidR="00C8764D" w:rsidRPr="00626AEE">
        <w:rPr>
          <w:rFonts w:ascii="Times New Roman" w:hAnsi="Times New Roman"/>
          <w:noProof/>
          <w:sz w:val="22"/>
          <w:szCs w:val="22"/>
          <w:u w:val="single"/>
        </w:rPr>
        <w:t xml:space="preserve"> Supervised</w:t>
      </w:r>
      <w:r w:rsidRPr="00626AEE">
        <w:rPr>
          <w:rFonts w:ascii="Times New Roman" w:hAnsi="Times New Roman"/>
          <w:noProof/>
          <w:sz w:val="22"/>
          <w:szCs w:val="22"/>
        </w:rPr>
        <w:t>:</w:t>
      </w:r>
      <w:r w:rsidRPr="00626AEE">
        <w:rPr>
          <w:rFonts w:ascii="Times New Roman" w:hAnsi="Times New Roman"/>
          <w:noProof/>
          <w:sz w:val="22"/>
          <w:szCs w:val="22"/>
        </w:rPr>
        <w:tab/>
        <w:t>30 as chair (including four recent UA Presidential Distinguished Dissertation Awards); roughly 35 others as member (at UA &amp; elsewhere).</w:t>
      </w:r>
    </w:p>
    <w:p w14:paraId="0408FC03" w14:textId="77777777" w:rsidR="00BF2663" w:rsidRPr="00626AEE" w:rsidRDefault="00BF2663" w:rsidP="00AC117B">
      <w:pPr>
        <w:tabs>
          <w:tab w:val="left" w:pos="0"/>
          <w:tab w:val="left" w:pos="480"/>
          <w:tab w:val="left" w:pos="1260"/>
          <w:tab w:val="left" w:pos="3240"/>
          <w:tab w:val="left" w:pos="3720"/>
          <w:tab w:val="left" w:pos="4560"/>
          <w:tab w:val="left" w:pos="5400"/>
          <w:tab w:val="left" w:pos="6360"/>
          <w:tab w:val="left" w:pos="7080"/>
          <w:tab w:val="left" w:pos="7920"/>
          <w:tab w:val="left" w:pos="8640"/>
          <w:tab w:val="left" w:pos="9000"/>
        </w:tabs>
        <w:suppressAutoHyphens/>
        <w:ind w:left="270" w:right="210"/>
        <w:jc w:val="both"/>
        <w:rPr>
          <w:rFonts w:ascii="Times New Roman" w:hAnsi="Times New Roman"/>
          <w:noProof/>
          <w:sz w:val="22"/>
          <w:szCs w:val="22"/>
        </w:rPr>
      </w:pPr>
    </w:p>
    <w:p w14:paraId="67B8AE98" w14:textId="67A33B7B" w:rsidR="00BF2663" w:rsidRPr="00626AEE" w:rsidRDefault="00BF2663" w:rsidP="00AC117B">
      <w:pPr>
        <w:tabs>
          <w:tab w:val="left" w:pos="0"/>
          <w:tab w:val="left" w:pos="480"/>
          <w:tab w:val="left" w:pos="1260"/>
          <w:tab w:val="left" w:pos="1980"/>
          <w:tab w:val="left" w:pos="3240"/>
          <w:tab w:val="left" w:pos="3720"/>
          <w:tab w:val="left" w:pos="4560"/>
          <w:tab w:val="left" w:pos="5400"/>
          <w:tab w:val="left" w:pos="6360"/>
          <w:tab w:val="left" w:pos="7080"/>
          <w:tab w:val="left" w:pos="7920"/>
        </w:tabs>
        <w:suppressAutoHyphens/>
        <w:ind w:left="3240" w:right="210" w:hanging="3240"/>
        <w:jc w:val="both"/>
        <w:rPr>
          <w:rFonts w:ascii="Times New Roman" w:hAnsi="Times New Roman"/>
          <w:noProof/>
          <w:sz w:val="22"/>
          <w:szCs w:val="22"/>
        </w:rPr>
      </w:pPr>
      <w:r w:rsidRPr="00626AEE">
        <w:rPr>
          <w:rFonts w:ascii="Times New Roman" w:hAnsi="Times New Roman"/>
          <w:noProof/>
          <w:sz w:val="22"/>
          <w:szCs w:val="22"/>
        </w:rPr>
        <w:t xml:space="preserve">     </w:t>
      </w:r>
      <w:r w:rsidRPr="00626AEE">
        <w:rPr>
          <w:rFonts w:ascii="Times New Roman" w:hAnsi="Times New Roman"/>
          <w:noProof/>
          <w:sz w:val="22"/>
          <w:szCs w:val="22"/>
          <w:u w:val="single"/>
        </w:rPr>
        <w:t>Languages</w:t>
      </w:r>
      <w:r w:rsidRPr="00626AEE">
        <w:rPr>
          <w:rFonts w:ascii="Times New Roman" w:hAnsi="Times New Roman"/>
          <w:noProof/>
          <w:sz w:val="22"/>
          <w:szCs w:val="22"/>
        </w:rPr>
        <w:t xml:space="preserve">:  </w:t>
      </w:r>
      <w:r w:rsidRPr="00626AEE">
        <w:rPr>
          <w:rFonts w:ascii="Times New Roman" w:hAnsi="Times New Roman"/>
          <w:noProof/>
          <w:sz w:val="22"/>
          <w:szCs w:val="22"/>
        </w:rPr>
        <w:tab/>
      </w:r>
      <w:r w:rsidRPr="00626AEE">
        <w:rPr>
          <w:rFonts w:ascii="Times New Roman" w:hAnsi="Times New Roman"/>
          <w:noProof/>
          <w:sz w:val="22"/>
          <w:szCs w:val="22"/>
        </w:rPr>
        <w:tab/>
        <w:t xml:space="preserve">Spanish:  Fluency in all research skills.  </w:t>
      </w:r>
    </w:p>
    <w:p w14:paraId="330EDD34" w14:textId="77777777" w:rsidR="00BF2663" w:rsidRPr="00626AEE" w:rsidRDefault="00BF2663" w:rsidP="00BF2663">
      <w:pPr>
        <w:tabs>
          <w:tab w:val="left" w:pos="0"/>
          <w:tab w:val="left" w:pos="480"/>
          <w:tab w:val="left" w:pos="1260"/>
          <w:tab w:val="left" w:pos="3240"/>
          <w:tab w:val="left" w:pos="3720"/>
          <w:tab w:val="left" w:pos="4560"/>
          <w:tab w:val="left" w:pos="5400"/>
          <w:tab w:val="left" w:pos="6360"/>
          <w:tab w:val="left" w:pos="7080"/>
          <w:tab w:val="left" w:pos="7800"/>
          <w:tab w:val="left" w:pos="7920"/>
        </w:tabs>
        <w:suppressAutoHyphens/>
        <w:ind w:left="720" w:right="210"/>
        <w:jc w:val="both"/>
        <w:rPr>
          <w:rFonts w:ascii="Times New Roman" w:hAnsi="Times New Roman"/>
          <w:noProof/>
          <w:sz w:val="22"/>
          <w:szCs w:val="22"/>
        </w:rPr>
      </w:pPr>
    </w:p>
    <w:p w14:paraId="7149D784" w14:textId="77777777" w:rsidR="008F1C4B" w:rsidRPr="00626AEE" w:rsidRDefault="008F1C4B" w:rsidP="00BF2663">
      <w:pPr>
        <w:tabs>
          <w:tab w:val="left" w:pos="0"/>
          <w:tab w:val="left" w:pos="480"/>
          <w:tab w:val="left" w:pos="1260"/>
          <w:tab w:val="left" w:pos="3240"/>
          <w:tab w:val="left" w:pos="3720"/>
          <w:tab w:val="left" w:pos="4560"/>
          <w:tab w:val="left" w:pos="5400"/>
          <w:tab w:val="left" w:pos="6360"/>
          <w:tab w:val="left" w:pos="7080"/>
          <w:tab w:val="left" w:pos="7800"/>
          <w:tab w:val="left" w:pos="7920"/>
        </w:tabs>
        <w:suppressAutoHyphens/>
        <w:ind w:left="270" w:right="210"/>
        <w:rPr>
          <w:rFonts w:ascii="Times New Roman" w:hAnsi="Times New Roman"/>
          <w:noProof/>
          <w:sz w:val="22"/>
          <w:szCs w:val="22"/>
        </w:rPr>
      </w:pPr>
    </w:p>
    <w:p w14:paraId="38DDE75A" w14:textId="77777777" w:rsidR="00BF2663" w:rsidRPr="00626AEE" w:rsidRDefault="00BF2663" w:rsidP="00BF2663">
      <w:pPr>
        <w:tabs>
          <w:tab w:val="left" w:pos="0"/>
          <w:tab w:val="left" w:pos="480"/>
          <w:tab w:val="left" w:pos="1260"/>
          <w:tab w:val="left" w:pos="3240"/>
          <w:tab w:val="left" w:pos="3720"/>
          <w:tab w:val="left" w:pos="4560"/>
          <w:tab w:val="left" w:pos="5400"/>
          <w:tab w:val="left" w:pos="6360"/>
          <w:tab w:val="left" w:pos="7080"/>
          <w:tab w:val="left" w:pos="7800"/>
          <w:tab w:val="left" w:pos="7920"/>
        </w:tabs>
        <w:suppressAutoHyphens/>
        <w:ind w:left="270" w:right="210"/>
        <w:rPr>
          <w:rFonts w:ascii="Times New Roman" w:hAnsi="Times New Roman"/>
          <w:noProof/>
          <w:sz w:val="22"/>
          <w:szCs w:val="22"/>
        </w:rPr>
      </w:pPr>
    </w:p>
    <w:p w14:paraId="34014009" w14:textId="77777777" w:rsidR="00BF2663" w:rsidRPr="00AC117B" w:rsidRDefault="00BF2663" w:rsidP="00BF2663">
      <w:pPr>
        <w:tabs>
          <w:tab w:val="left" w:pos="0"/>
          <w:tab w:val="left" w:pos="480"/>
          <w:tab w:val="left" w:pos="840"/>
          <w:tab w:val="left" w:pos="1320"/>
          <w:tab w:val="left" w:pos="8040"/>
          <w:tab w:val="left" w:pos="8640"/>
        </w:tabs>
        <w:suppressAutoHyphens/>
        <w:ind w:left="270" w:right="210"/>
        <w:rPr>
          <w:rFonts w:ascii="Times New Roman" w:hAnsi="Times New Roman"/>
          <w:b/>
          <w:bCs/>
          <w:noProof/>
          <w:sz w:val="22"/>
          <w:szCs w:val="22"/>
        </w:rPr>
      </w:pPr>
      <w:r w:rsidRPr="00AC117B">
        <w:rPr>
          <w:rFonts w:ascii="Times New Roman" w:hAnsi="Times New Roman"/>
          <w:b/>
          <w:bCs/>
          <w:noProof/>
          <w:sz w:val="22"/>
          <w:szCs w:val="22"/>
        </w:rPr>
        <w:t>II.</w:t>
      </w:r>
      <w:r w:rsidR="00C8764D" w:rsidRPr="00AC117B">
        <w:rPr>
          <w:rFonts w:ascii="Times New Roman" w:hAnsi="Times New Roman"/>
          <w:b/>
          <w:bCs/>
          <w:noProof/>
          <w:sz w:val="22"/>
          <w:szCs w:val="22"/>
        </w:rPr>
        <w:t xml:space="preserve"> </w:t>
      </w:r>
      <w:r w:rsidRPr="00AC117B">
        <w:rPr>
          <w:rFonts w:ascii="Times New Roman" w:hAnsi="Times New Roman"/>
          <w:b/>
          <w:bCs/>
          <w:noProof/>
          <w:sz w:val="22"/>
          <w:szCs w:val="22"/>
          <w:u w:val="single"/>
        </w:rPr>
        <w:t>PUBLICATIONS</w:t>
      </w:r>
    </w:p>
    <w:p w14:paraId="2F027907" w14:textId="77777777" w:rsidR="00BF2663" w:rsidRPr="00626AEE" w:rsidRDefault="00BF2663" w:rsidP="00BF2663">
      <w:pPr>
        <w:tabs>
          <w:tab w:val="left" w:pos="0"/>
          <w:tab w:val="left" w:pos="480"/>
          <w:tab w:val="left" w:pos="840"/>
          <w:tab w:val="left" w:pos="1320"/>
          <w:tab w:val="left" w:pos="8040"/>
          <w:tab w:val="left" w:pos="8640"/>
        </w:tabs>
        <w:suppressAutoHyphens/>
        <w:ind w:left="270" w:right="210"/>
        <w:rPr>
          <w:rFonts w:ascii="Times New Roman" w:hAnsi="Times New Roman"/>
          <w:noProof/>
          <w:sz w:val="22"/>
          <w:szCs w:val="22"/>
        </w:rPr>
      </w:pPr>
    </w:p>
    <w:p w14:paraId="0CE9E0A1" w14:textId="77777777" w:rsidR="00BF2663" w:rsidRPr="00626AEE" w:rsidRDefault="00BF2663" w:rsidP="00BF2663">
      <w:pPr>
        <w:pStyle w:val="ListParagraph"/>
        <w:numPr>
          <w:ilvl w:val="0"/>
          <w:numId w:val="9"/>
        </w:numPr>
        <w:tabs>
          <w:tab w:val="left" w:pos="0"/>
          <w:tab w:val="left" w:pos="480"/>
          <w:tab w:val="left" w:pos="840"/>
          <w:tab w:val="left" w:pos="1320"/>
          <w:tab w:val="left" w:pos="8040"/>
          <w:tab w:val="left" w:pos="8640"/>
        </w:tabs>
        <w:suppressAutoHyphens/>
        <w:ind w:right="210"/>
        <w:rPr>
          <w:rFonts w:ascii="Times New Roman" w:hAnsi="Times New Roman"/>
          <w:b/>
          <w:noProof/>
          <w:sz w:val="22"/>
          <w:szCs w:val="22"/>
          <w:u w:val="single"/>
        </w:rPr>
      </w:pPr>
      <w:r w:rsidRPr="00626AEE">
        <w:rPr>
          <w:rFonts w:ascii="Times New Roman" w:hAnsi="Times New Roman"/>
          <w:b/>
          <w:noProof/>
          <w:sz w:val="22"/>
          <w:szCs w:val="22"/>
          <w:u w:val="single"/>
        </w:rPr>
        <w:t>Books: Author</w:t>
      </w:r>
    </w:p>
    <w:p w14:paraId="035B473A" w14:textId="77777777" w:rsidR="00BF2663" w:rsidRPr="00626AEE" w:rsidRDefault="00BF2663" w:rsidP="00BF2663">
      <w:pPr>
        <w:tabs>
          <w:tab w:val="left" w:pos="0"/>
          <w:tab w:val="left" w:pos="480"/>
          <w:tab w:val="left" w:pos="840"/>
          <w:tab w:val="left" w:pos="1320"/>
          <w:tab w:val="left" w:pos="8040"/>
          <w:tab w:val="left" w:pos="8640"/>
        </w:tabs>
        <w:suppressAutoHyphens/>
        <w:ind w:left="270" w:right="210"/>
        <w:rPr>
          <w:rFonts w:ascii="Times New Roman" w:hAnsi="Times New Roman"/>
          <w:noProof/>
          <w:sz w:val="22"/>
          <w:szCs w:val="22"/>
          <w:u w:val="single"/>
        </w:rPr>
      </w:pPr>
    </w:p>
    <w:p w14:paraId="5FC81B2A" w14:textId="77777777" w:rsidR="00AD0CAA" w:rsidRPr="00626AEE" w:rsidRDefault="00BF2663" w:rsidP="00BF2663">
      <w:pPr>
        <w:tabs>
          <w:tab w:val="left" w:pos="0"/>
          <w:tab w:val="left" w:pos="480"/>
          <w:tab w:val="left" w:pos="840"/>
          <w:tab w:val="left" w:pos="132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u w:val="single"/>
        </w:rPr>
        <w:t>University and Government in Mexico: Autonomy in an Authoritarian System (Praeger 1980, 173 pp)</w:t>
      </w:r>
      <w:r w:rsidRPr="00626AEE">
        <w:rPr>
          <w:rFonts w:ascii="Times New Roman" w:hAnsi="Times New Roman"/>
          <w:noProof/>
          <w:sz w:val="22"/>
          <w:szCs w:val="22"/>
        </w:rPr>
        <w:t>.</w:t>
      </w:r>
    </w:p>
    <w:p w14:paraId="1AC702B6" w14:textId="118D2110" w:rsidR="00BF2663" w:rsidRPr="00626AEE" w:rsidRDefault="00BF2663" w:rsidP="00BF2663">
      <w:pPr>
        <w:tabs>
          <w:tab w:val="left" w:pos="0"/>
          <w:tab w:val="left" w:pos="480"/>
          <w:tab w:val="left" w:pos="840"/>
          <w:tab w:val="left" w:pos="1320"/>
          <w:tab w:val="left" w:pos="8040"/>
          <w:tab w:val="left" w:pos="8640"/>
        </w:tabs>
        <w:suppressAutoHyphens/>
        <w:ind w:left="480" w:right="210"/>
        <w:jc w:val="both"/>
        <w:rPr>
          <w:rFonts w:ascii="Times New Roman" w:hAnsi="Times New Roman"/>
          <w:noProof/>
          <w:sz w:val="22"/>
          <w:szCs w:val="22"/>
          <w:u w:val="single"/>
          <w:lang w:val="es-MX"/>
        </w:rPr>
      </w:pPr>
      <w:r w:rsidRPr="00626AEE">
        <w:rPr>
          <w:rFonts w:ascii="Times New Roman" w:hAnsi="Times New Roman"/>
          <w:noProof/>
          <w:sz w:val="22"/>
          <w:szCs w:val="22"/>
          <w:lang w:val="es-MX"/>
        </w:rPr>
        <w:t xml:space="preserve">Revised and translated as </w:t>
      </w:r>
      <w:r w:rsidRPr="00626AEE">
        <w:rPr>
          <w:rFonts w:ascii="Times New Roman" w:hAnsi="Times New Roman"/>
          <w:noProof/>
          <w:sz w:val="22"/>
          <w:szCs w:val="22"/>
          <w:u w:val="single"/>
          <w:lang w:val="es-MX"/>
        </w:rPr>
        <w:t>Universidad y gobierno en Mexico: Autonomia en un sistema autoritario</w:t>
      </w:r>
      <w:r w:rsidRPr="00626AEE">
        <w:rPr>
          <w:rFonts w:ascii="Times New Roman" w:hAnsi="Times New Roman"/>
          <w:noProof/>
          <w:sz w:val="22"/>
          <w:szCs w:val="22"/>
          <w:lang w:val="es-MX"/>
        </w:rPr>
        <w:t xml:space="preserve"> (Fondo de Cultura Economica 1987, 176 pp.).</w:t>
      </w:r>
    </w:p>
    <w:p w14:paraId="5FBFBB89" w14:textId="77777777" w:rsidR="00BF2663" w:rsidRPr="00626AEE" w:rsidRDefault="00BF2663" w:rsidP="00BF2663">
      <w:pPr>
        <w:tabs>
          <w:tab w:val="left" w:pos="0"/>
          <w:tab w:val="left" w:pos="480"/>
          <w:tab w:val="left" w:pos="840"/>
          <w:tab w:val="left" w:pos="1320"/>
          <w:tab w:val="left" w:pos="8040"/>
          <w:tab w:val="left" w:pos="8640"/>
        </w:tabs>
        <w:suppressAutoHyphens/>
        <w:ind w:left="270" w:right="210"/>
        <w:rPr>
          <w:rFonts w:ascii="Times New Roman" w:hAnsi="Times New Roman"/>
          <w:noProof/>
          <w:sz w:val="22"/>
          <w:szCs w:val="22"/>
          <w:u w:val="single"/>
          <w:lang w:val="es-MX"/>
        </w:rPr>
      </w:pPr>
    </w:p>
    <w:p w14:paraId="598A522E" w14:textId="77777777" w:rsidR="00AD0CAA" w:rsidRPr="00626AEE" w:rsidRDefault="00BF2663" w:rsidP="00BF2663">
      <w:pPr>
        <w:tabs>
          <w:tab w:val="left" w:pos="0"/>
          <w:tab w:val="left" w:pos="480"/>
          <w:tab w:val="left" w:pos="840"/>
          <w:tab w:val="left" w:pos="1320"/>
          <w:tab w:val="left" w:pos="8040"/>
          <w:tab w:val="left" w:pos="8640"/>
        </w:tabs>
        <w:suppressAutoHyphens/>
        <w:ind w:left="480" w:right="210"/>
        <w:jc w:val="both"/>
        <w:rPr>
          <w:rFonts w:ascii="Times New Roman" w:hAnsi="Times New Roman"/>
          <w:noProof/>
          <w:sz w:val="22"/>
          <w:szCs w:val="22"/>
          <w:lang w:val="es-CL"/>
        </w:rPr>
      </w:pPr>
      <w:r w:rsidRPr="00626AEE">
        <w:rPr>
          <w:rFonts w:ascii="Times New Roman" w:hAnsi="Times New Roman"/>
          <w:noProof/>
          <w:sz w:val="22"/>
          <w:szCs w:val="22"/>
          <w:u w:val="single"/>
        </w:rPr>
        <w:t>Mexico: Paradoxes of Stability and Change</w:t>
      </w:r>
      <w:r w:rsidR="00C8764D" w:rsidRPr="00626AEE">
        <w:rPr>
          <w:rFonts w:ascii="Times New Roman" w:hAnsi="Times New Roman"/>
          <w:noProof/>
          <w:sz w:val="22"/>
          <w:szCs w:val="22"/>
        </w:rPr>
        <w:t xml:space="preserve"> (Westview Press 1</w:t>
      </w:r>
      <w:r w:rsidRPr="00626AEE">
        <w:rPr>
          <w:rFonts w:ascii="Times New Roman" w:hAnsi="Times New Roman"/>
          <w:noProof/>
          <w:sz w:val="22"/>
          <w:szCs w:val="22"/>
        </w:rPr>
        <w:t xml:space="preserve">983, 287 pp).  </w:t>
      </w:r>
      <w:r w:rsidRPr="00626AEE">
        <w:rPr>
          <w:rFonts w:ascii="Times New Roman" w:hAnsi="Times New Roman"/>
          <w:noProof/>
          <w:sz w:val="22"/>
          <w:szCs w:val="22"/>
          <w:lang w:val="es-CL"/>
        </w:rPr>
        <w:t>Co-author with Gabriel Szekely.</w:t>
      </w:r>
    </w:p>
    <w:p w14:paraId="2A7F9FA1" w14:textId="77777777" w:rsidR="00BF2663" w:rsidRPr="00626AEE" w:rsidRDefault="00BF2663" w:rsidP="00BF2663">
      <w:pPr>
        <w:tabs>
          <w:tab w:val="left" w:pos="0"/>
          <w:tab w:val="left" w:pos="480"/>
          <w:tab w:val="left" w:pos="840"/>
          <w:tab w:val="left" w:pos="1320"/>
          <w:tab w:val="left" w:pos="8040"/>
          <w:tab w:val="left" w:pos="8640"/>
        </w:tabs>
        <w:suppressAutoHyphens/>
        <w:ind w:left="480" w:right="210"/>
        <w:jc w:val="both"/>
        <w:rPr>
          <w:rFonts w:ascii="Times New Roman" w:hAnsi="Times New Roman"/>
          <w:noProof/>
          <w:sz w:val="22"/>
          <w:szCs w:val="22"/>
          <w:u w:val="single"/>
        </w:rPr>
      </w:pPr>
      <w:r w:rsidRPr="00626AEE">
        <w:rPr>
          <w:rFonts w:ascii="Times New Roman" w:hAnsi="Times New Roman"/>
          <w:noProof/>
          <w:sz w:val="22"/>
          <w:szCs w:val="22"/>
          <w:lang w:val="es-MX"/>
        </w:rPr>
        <w:t xml:space="preserve">Revised and translated as </w:t>
      </w:r>
      <w:r w:rsidRPr="00626AEE">
        <w:rPr>
          <w:rFonts w:ascii="Times New Roman" w:hAnsi="Times New Roman"/>
          <w:noProof/>
          <w:sz w:val="22"/>
          <w:szCs w:val="22"/>
          <w:u w:val="single"/>
          <w:lang w:val="es-MX"/>
        </w:rPr>
        <w:t>Estabilidad y cambio:  Paradojas del sistema politico mexicano</w:t>
      </w:r>
      <w:r w:rsidRPr="00626AEE">
        <w:rPr>
          <w:rFonts w:ascii="Times New Roman" w:hAnsi="Times New Roman"/>
          <w:noProof/>
          <w:sz w:val="22"/>
          <w:szCs w:val="22"/>
          <w:lang w:val="es-MX"/>
        </w:rPr>
        <w:t xml:space="preserve"> (El Colegio de Mexico l985, 307 pp.).  </w:t>
      </w:r>
      <w:r w:rsidRPr="00626AEE">
        <w:rPr>
          <w:rFonts w:ascii="Times New Roman" w:hAnsi="Times New Roman"/>
          <w:noProof/>
          <w:sz w:val="22"/>
          <w:szCs w:val="22"/>
        </w:rPr>
        <w:t>Further revision and second English edition, 1987, 297 pp.</w:t>
      </w:r>
    </w:p>
    <w:p w14:paraId="7D1BB30F" w14:textId="77777777" w:rsidR="00BF2663" w:rsidRPr="00626AEE" w:rsidRDefault="00BF2663" w:rsidP="00BF2663">
      <w:pPr>
        <w:tabs>
          <w:tab w:val="left" w:pos="0"/>
          <w:tab w:val="left" w:pos="480"/>
          <w:tab w:val="left" w:pos="840"/>
          <w:tab w:val="left" w:pos="1320"/>
          <w:tab w:val="left" w:pos="8040"/>
          <w:tab w:val="left" w:pos="8640"/>
        </w:tabs>
        <w:suppressAutoHyphens/>
        <w:ind w:left="270" w:right="210"/>
        <w:jc w:val="both"/>
        <w:rPr>
          <w:rFonts w:ascii="Times New Roman" w:hAnsi="Times New Roman"/>
          <w:noProof/>
          <w:sz w:val="22"/>
          <w:szCs w:val="22"/>
          <w:u w:val="single"/>
        </w:rPr>
      </w:pPr>
    </w:p>
    <w:p w14:paraId="2AB142E8" w14:textId="77777777" w:rsidR="00AD0CAA" w:rsidRPr="00626AEE" w:rsidRDefault="00BF2663" w:rsidP="00BF2663">
      <w:pPr>
        <w:tabs>
          <w:tab w:val="left" w:pos="0"/>
          <w:tab w:val="left" w:pos="480"/>
          <w:tab w:val="left" w:pos="840"/>
          <w:tab w:val="left" w:pos="132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u w:val="single"/>
        </w:rPr>
        <w:t>Higher Education and the State in Latin America: Private Challenges to Public Dominance</w:t>
      </w:r>
      <w:r w:rsidRPr="00626AEE">
        <w:rPr>
          <w:rFonts w:ascii="Times New Roman" w:hAnsi="Times New Roman"/>
          <w:noProof/>
          <w:sz w:val="22"/>
          <w:szCs w:val="22"/>
        </w:rPr>
        <w:t xml:space="preserve"> (University of Chicago Press, l986, 434 pp).  Book prize (see IIIC below). </w:t>
      </w:r>
    </w:p>
    <w:p w14:paraId="6D608CE1" w14:textId="77777777" w:rsidR="00AD0CAA" w:rsidRPr="00626AEE" w:rsidRDefault="00BF2663" w:rsidP="00BF2663">
      <w:pPr>
        <w:tabs>
          <w:tab w:val="left" w:pos="0"/>
          <w:tab w:val="left" w:pos="480"/>
          <w:tab w:val="left" w:pos="840"/>
          <w:tab w:val="left" w:pos="132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Translated and updated with new introduction, as </w:t>
      </w:r>
      <w:r w:rsidRPr="00626AEE">
        <w:rPr>
          <w:rFonts w:ascii="Times New Roman" w:hAnsi="Times New Roman"/>
          <w:noProof/>
          <w:sz w:val="22"/>
          <w:szCs w:val="22"/>
          <w:u w:val="single"/>
        </w:rPr>
        <w:t>El estado y la educacion superior en America latina: Desafios privados al predominio publico</w:t>
      </w:r>
      <w:r w:rsidRPr="00626AEE">
        <w:rPr>
          <w:rFonts w:ascii="Times New Roman" w:hAnsi="Times New Roman"/>
          <w:noProof/>
          <w:sz w:val="22"/>
          <w:szCs w:val="22"/>
        </w:rPr>
        <w:t xml:space="preserve">  (National University of Mexico/FLACSO/Porrua, 1995, </w:t>
      </w:r>
      <w:r w:rsidR="0023469B" w:rsidRPr="00626AEE">
        <w:rPr>
          <w:rFonts w:ascii="Times New Roman" w:hAnsi="Times New Roman"/>
          <w:noProof/>
          <w:sz w:val="22"/>
          <w:szCs w:val="22"/>
        </w:rPr>
        <w:t xml:space="preserve">translator Juan Fidel Zorrilla, </w:t>
      </w:r>
      <w:r w:rsidRPr="00626AEE">
        <w:rPr>
          <w:rFonts w:ascii="Times New Roman" w:hAnsi="Times New Roman"/>
          <w:noProof/>
          <w:sz w:val="22"/>
          <w:szCs w:val="22"/>
        </w:rPr>
        <w:t xml:space="preserve">666 pp.). </w:t>
      </w:r>
    </w:p>
    <w:p w14:paraId="2C098255" w14:textId="09F72B64" w:rsidR="00BF2663" w:rsidRPr="00626AEE" w:rsidRDefault="00BF2663" w:rsidP="00BF2663">
      <w:pPr>
        <w:tabs>
          <w:tab w:val="left" w:pos="0"/>
          <w:tab w:val="left" w:pos="480"/>
          <w:tab w:val="left" w:pos="840"/>
          <w:tab w:val="left" w:pos="132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lastRenderedPageBreak/>
        <w:t>Translat</w:t>
      </w:r>
      <w:r w:rsidR="00AD0CAA" w:rsidRPr="00626AEE">
        <w:rPr>
          <w:rFonts w:ascii="Times New Roman" w:hAnsi="Times New Roman"/>
          <w:noProof/>
          <w:sz w:val="22"/>
          <w:szCs w:val="22"/>
        </w:rPr>
        <w:t>ed</w:t>
      </w:r>
      <w:r w:rsidRPr="00626AEE">
        <w:rPr>
          <w:rFonts w:ascii="Times New Roman" w:hAnsi="Times New Roman"/>
          <w:noProof/>
          <w:sz w:val="22"/>
          <w:szCs w:val="22"/>
        </w:rPr>
        <w:t xml:space="preserve"> into Chinese</w:t>
      </w:r>
      <w:r w:rsidR="00C360BD" w:rsidRPr="00626AEE">
        <w:rPr>
          <w:rFonts w:ascii="Times New Roman" w:hAnsi="Times New Roman"/>
          <w:noProof/>
          <w:sz w:val="22"/>
          <w:szCs w:val="22"/>
        </w:rPr>
        <w:t xml:space="preserve">, </w:t>
      </w:r>
      <w:bookmarkStart w:id="0" w:name="_Hlk103346130"/>
      <w:r w:rsidR="003F5D74" w:rsidRPr="00626AEE">
        <w:rPr>
          <w:rFonts w:ascii="Times New Roman" w:eastAsia="MS Gothic" w:hAnsi="Times New Roman"/>
          <w:color w:val="212121"/>
          <w:sz w:val="22"/>
          <w:szCs w:val="22"/>
          <w:shd w:val="clear" w:color="auto" w:fill="FFFFFF"/>
        </w:rPr>
        <w:t>《</w:t>
      </w:r>
      <w:proofErr w:type="spellStart"/>
      <w:r w:rsidR="003F5D74" w:rsidRPr="00626AEE">
        <w:rPr>
          <w:rFonts w:ascii="Times New Roman" w:eastAsia="MS Gothic" w:hAnsi="Times New Roman"/>
          <w:color w:val="212121"/>
          <w:sz w:val="22"/>
          <w:szCs w:val="22"/>
          <w:shd w:val="clear" w:color="auto" w:fill="FFFFFF"/>
        </w:rPr>
        <w:t>拉丁美洲国家与高等教育：私立</w:t>
      </w:r>
      <w:r w:rsidR="003F5D74" w:rsidRPr="00626AEE">
        <w:rPr>
          <w:rFonts w:ascii="Times New Roman" w:eastAsia="MingLiU" w:hAnsi="Times New Roman"/>
          <w:color w:val="212121"/>
          <w:sz w:val="22"/>
          <w:szCs w:val="22"/>
          <w:shd w:val="clear" w:color="auto" w:fill="FFFFFF"/>
        </w:rPr>
        <w:t>对于公立主导地位的挑战</w:t>
      </w:r>
      <w:proofErr w:type="spellEnd"/>
      <w:r w:rsidR="003F5D74" w:rsidRPr="00626AEE">
        <w:rPr>
          <w:rFonts w:ascii="Times New Roman" w:eastAsia="MingLiU" w:hAnsi="Times New Roman"/>
          <w:color w:val="212121"/>
          <w:sz w:val="22"/>
          <w:szCs w:val="22"/>
          <w:shd w:val="clear" w:color="auto" w:fill="FFFFFF"/>
        </w:rPr>
        <w:t xml:space="preserve"> </w:t>
      </w:r>
      <w:r w:rsidR="00C360BD" w:rsidRPr="00626AEE">
        <w:rPr>
          <w:rFonts w:ascii="Times New Roman" w:hAnsi="Times New Roman"/>
          <w:noProof/>
          <w:sz w:val="22"/>
          <w:szCs w:val="22"/>
        </w:rPr>
        <w:t xml:space="preserve">Beijing Normal University Press, </w:t>
      </w:r>
      <w:r w:rsidR="00256239" w:rsidRPr="00626AEE">
        <w:rPr>
          <w:rFonts w:ascii="Times New Roman" w:hAnsi="Times New Roman"/>
          <w:noProof/>
          <w:sz w:val="22"/>
          <w:szCs w:val="22"/>
        </w:rPr>
        <w:t>2016,</w:t>
      </w:r>
      <w:r w:rsidR="00334CF4" w:rsidRPr="00626AEE">
        <w:rPr>
          <w:rFonts w:ascii="Times New Roman" w:hAnsi="Times New Roman"/>
          <w:noProof/>
          <w:sz w:val="22"/>
          <w:szCs w:val="22"/>
        </w:rPr>
        <w:t xml:space="preserve"> </w:t>
      </w:r>
      <w:r w:rsidR="0023469B" w:rsidRPr="00626AEE">
        <w:rPr>
          <w:rFonts w:ascii="Times New Roman" w:hAnsi="Times New Roman"/>
          <w:noProof/>
          <w:sz w:val="22"/>
          <w:szCs w:val="22"/>
        </w:rPr>
        <w:t xml:space="preserve">translator Bao Li, </w:t>
      </w:r>
      <w:r w:rsidR="00256239" w:rsidRPr="00626AEE">
        <w:rPr>
          <w:rFonts w:ascii="Times New Roman" w:hAnsi="Times New Roman"/>
          <w:noProof/>
          <w:sz w:val="22"/>
          <w:szCs w:val="22"/>
        </w:rPr>
        <w:t xml:space="preserve">with new Introduction by Fengqiao Yan and </w:t>
      </w:r>
      <w:r w:rsidR="00703E31">
        <w:rPr>
          <w:rFonts w:ascii="Times New Roman" w:hAnsi="Times New Roman"/>
          <w:noProof/>
          <w:sz w:val="22"/>
          <w:szCs w:val="22"/>
        </w:rPr>
        <w:t>n</w:t>
      </w:r>
      <w:r w:rsidR="00334CF4" w:rsidRPr="00626AEE">
        <w:rPr>
          <w:rFonts w:ascii="Times New Roman" w:hAnsi="Times New Roman"/>
          <w:noProof/>
          <w:sz w:val="22"/>
          <w:szCs w:val="22"/>
        </w:rPr>
        <w:t xml:space="preserve">ew Foreword </w:t>
      </w:r>
      <w:r w:rsidR="0023469B" w:rsidRPr="00626AEE">
        <w:rPr>
          <w:rFonts w:ascii="Times New Roman" w:hAnsi="Times New Roman"/>
          <w:noProof/>
          <w:sz w:val="22"/>
          <w:szCs w:val="22"/>
        </w:rPr>
        <w:t xml:space="preserve">by the author </w:t>
      </w:r>
      <w:r w:rsidR="00FB28A4" w:rsidRPr="00626AEE">
        <w:rPr>
          <w:rFonts w:ascii="Times New Roman" w:hAnsi="Times New Roman"/>
          <w:noProof/>
          <w:sz w:val="22"/>
          <w:szCs w:val="22"/>
        </w:rPr>
        <w:t>(“China Comes to the Book, the Book Comes to China”)</w:t>
      </w:r>
      <w:r w:rsidR="0023469B" w:rsidRPr="00626AEE">
        <w:rPr>
          <w:rFonts w:ascii="Times New Roman" w:hAnsi="Times New Roman"/>
          <w:noProof/>
          <w:sz w:val="22"/>
          <w:szCs w:val="22"/>
        </w:rPr>
        <w:t>.</w:t>
      </w:r>
      <w:r w:rsidR="00334CF4" w:rsidRPr="00626AEE">
        <w:rPr>
          <w:rFonts w:ascii="Times New Roman" w:hAnsi="Times New Roman"/>
          <w:noProof/>
          <w:sz w:val="22"/>
          <w:szCs w:val="22"/>
        </w:rPr>
        <w:t xml:space="preserve"> </w:t>
      </w:r>
      <w:bookmarkEnd w:id="0"/>
    </w:p>
    <w:p w14:paraId="03D9D49E" w14:textId="77777777" w:rsidR="00BF2663" w:rsidRPr="00626AEE" w:rsidRDefault="00BF2663" w:rsidP="00BF2663">
      <w:pPr>
        <w:tabs>
          <w:tab w:val="left" w:pos="0"/>
          <w:tab w:val="left" w:pos="480"/>
          <w:tab w:val="left" w:pos="840"/>
          <w:tab w:val="left" w:pos="1320"/>
          <w:tab w:val="left" w:pos="8040"/>
          <w:tab w:val="left" w:pos="8640"/>
        </w:tabs>
        <w:suppressAutoHyphens/>
        <w:ind w:left="270" w:right="210"/>
        <w:jc w:val="both"/>
        <w:rPr>
          <w:rFonts w:ascii="Times New Roman" w:hAnsi="Times New Roman"/>
          <w:noProof/>
          <w:sz w:val="22"/>
          <w:szCs w:val="22"/>
          <w:u w:val="single"/>
        </w:rPr>
      </w:pPr>
    </w:p>
    <w:p w14:paraId="56BE6DCA" w14:textId="77777777" w:rsidR="00BF2663" w:rsidRPr="00626AEE" w:rsidRDefault="00BF2663" w:rsidP="00BF2663">
      <w:pPr>
        <w:tabs>
          <w:tab w:val="left" w:pos="0"/>
          <w:tab w:val="left" w:pos="480"/>
          <w:tab w:val="left" w:pos="840"/>
          <w:tab w:val="left" w:pos="132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u w:val="single"/>
        </w:rPr>
        <w:t xml:space="preserve">Building The Third Sector: Latin America's Private Research Centers and Nonprofit Development </w:t>
      </w:r>
      <w:r w:rsidRPr="00626AEE">
        <w:rPr>
          <w:rFonts w:ascii="Times New Roman" w:hAnsi="Times New Roman"/>
          <w:noProof/>
          <w:sz w:val="22"/>
          <w:szCs w:val="22"/>
        </w:rPr>
        <w:t xml:space="preserve">(University of Pittsburgh Press 1996, 348 pp.).  Book prize (see IIIC below).  </w:t>
      </w:r>
    </w:p>
    <w:p w14:paraId="6286C7A8" w14:textId="77777777" w:rsidR="00BF2663" w:rsidRPr="00626AEE" w:rsidRDefault="00BF2663" w:rsidP="00BF2663">
      <w:pPr>
        <w:tabs>
          <w:tab w:val="left" w:pos="0"/>
          <w:tab w:val="left" w:pos="480"/>
          <w:tab w:val="left" w:pos="840"/>
          <w:tab w:val="left" w:pos="1320"/>
          <w:tab w:val="left" w:pos="8040"/>
          <w:tab w:val="left" w:pos="8640"/>
        </w:tabs>
        <w:suppressAutoHyphens/>
        <w:ind w:left="480" w:right="210"/>
        <w:jc w:val="both"/>
        <w:rPr>
          <w:rFonts w:ascii="Times New Roman" w:hAnsi="Times New Roman"/>
          <w:noProof/>
          <w:sz w:val="22"/>
          <w:szCs w:val="22"/>
        </w:rPr>
      </w:pPr>
    </w:p>
    <w:p w14:paraId="67A659BC" w14:textId="77777777" w:rsidR="00BF2663" w:rsidRPr="00626AEE" w:rsidRDefault="00BF2663" w:rsidP="00BF2663">
      <w:pPr>
        <w:tabs>
          <w:tab w:val="left" w:pos="0"/>
          <w:tab w:val="left" w:pos="480"/>
          <w:tab w:val="left" w:pos="840"/>
          <w:tab w:val="left" w:pos="132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u w:val="single"/>
        </w:rPr>
        <w:t>Higher Education in Latin America</w:t>
      </w:r>
      <w:r w:rsidRPr="00626AEE">
        <w:rPr>
          <w:rFonts w:ascii="Times New Roman" w:hAnsi="Times New Roman"/>
          <w:noProof/>
          <w:sz w:val="22"/>
          <w:szCs w:val="22"/>
        </w:rPr>
        <w:t xml:space="preserve"> (Garland Publishing 1997, 322 pp</w:t>
      </w:r>
      <w:r w:rsidR="0020374B" w:rsidRPr="00626AEE">
        <w:rPr>
          <w:rFonts w:ascii="Times New Roman" w:hAnsi="Times New Roman"/>
          <w:noProof/>
          <w:sz w:val="22"/>
          <w:szCs w:val="22"/>
        </w:rPr>
        <w:t>; Routledge reprint 2013</w:t>
      </w:r>
      <w:r w:rsidRPr="00626AEE">
        <w:rPr>
          <w:rFonts w:ascii="Times New Roman" w:hAnsi="Times New Roman"/>
          <w:noProof/>
          <w:sz w:val="22"/>
          <w:szCs w:val="22"/>
        </w:rPr>
        <w:t>).  Co-author with Lewis Tyler, et al.</w:t>
      </w:r>
    </w:p>
    <w:p w14:paraId="73CD7C1A" w14:textId="77777777" w:rsidR="00BF2663" w:rsidRPr="00626AEE" w:rsidRDefault="00BF2663" w:rsidP="00BF2663">
      <w:pPr>
        <w:tabs>
          <w:tab w:val="left" w:pos="0"/>
          <w:tab w:val="left" w:pos="480"/>
          <w:tab w:val="left" w:pos="840"/>
          <w:tab w:val="left" w:pos="1320"/>
          <w:tab w:val="left" w:pos="8040"/>
          <w:tab w:val="left" w:pos="8640"/>
        </w:tabs>
        <w:suppressAutoHyphens/>
        <w:ind w:left="270" w:right="210"/>
        <w:jc w:val="both"/>
        <w:rPr>
          <w:rFonts w:ascii="Times New Roman" w:hAnsi="Times New Roman"/>
          <w:noProof/>
          <w:sz w:val="22"/>
          <w:szCs w:val="22"/>
        </w:rPr>
      </w:pPr>
    </w:p>
    <w:p w14:paraId="2D1EE67C" w14:textId="77777777" w:rsidR="00BF2663" w:rsidRPr="00626AEE" w:rsidRDefault="00BF2663" w:rsidP="00BF2663">
      <w:pPr>
        <w:tabs>
          <w:tab w:val="left" w:pos="0"/>
          <w:tab w:val="left" w:pos="480"/>
          <w:tab w:val="left" w:pos="840"/>
          <w:tab w:val="left" w:pos="132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u w:val="single"/>
        </w:rPr>
        <w:t>Myth, Reality and Reform: Higher Education Policy in Latin America</w:t>
      </w:r>
      <w:r w:rsidRPr="00626AEE">
        <w:rPr>
          <w:rFonts w:ascii="Times New Roman" w:hAnsi="Times New Roman"/>
          <w:i/>
          <w:noProof/>
          <w:sz w:val="22"/>
          <w:szCs w:val="22"/>
        </w:rPr>
        <w:t xml:space="preserve"> </w:t>
      </w:r>
      <w:r w:rsidRPr="00626AEE">
        <w:rPr>
          <w:rFonts w:ascii="Times New Roman" w:hAnsi="Times New Roman"/>
          <w:noProof/>
          <w:sz w:val="22"/>
          <w:szCs w:val="22"/>
        </w:rPr>
        <w:t>(Inter-American Development Bank/Johns Hopkins University Press, 2000, 116 pp).  Co-author with Claudio de Moura Castro.</w:t>
      </w:r>
    </w:p>
    <w:p w14:paraId="157CF266" w14:textId="77777777" w:rsidR="00BF2663" w:rsidRPr="00626AEE" w:rsidRDefault="00BF2663" w:rsidP="00BF2663">
      <w:pPr>
        <w:tabs>
          <w:tab w:val="left" w:pos="0"/>
          <w:tab w:val="left" w:pos="576"/>
          <w:tab w:val="left" w:pos="1152"/>
          <w:tab w:val="left" w:pos="1728"/>
          <w:tab w:val="left" w:pos="2160"/>
        </w:tabs>
        <w:suppressAutoHyphens/>
        <w:ind w:right="1728"/>
        <w:jc w:val="both"/>
        <w:rPr>
          <w:rFonts w:ascii="Times New Roman" w:hAnsi="Times New Roman"/>
          <w:spacing w:val="-2"/>
          <w:sz w:val="22"/>
          <w:szCs w:val="22"/>
        </w:rPr>
      </w:pPr>
    </w:p>
    <w:p w14:paraId="756BF43D" w14:textId="77777777" w:rsidR="00BF2663" w:rsidRPr="00626AEE" w:rsidRDefault="00BF2663" w:rsidP="00BF2663">
      <w:pPr>
        <w:tabs>
          <w:tab w:val="left" w:pos="0"/>
          <w:tab w:val="left" w:pos="480"/>
          <w:tab w:val="left" w:pos="840"/>
          <w:tab w:val="left" w:pos="1320"/>
          <w:tab w:val="left" w:pos="8040"/>
          <w:tab w:val="left" w:pos="8640"/>
        </w:tabs>
        <w:suppressAutoHyphens/>
        <w:ind w:left="480" w:right="210"/>
        <w:jc w:val="both"/>
        <w:rPr>
          <w:rFonts w:ascii="Times New Roman" w:hAnsi="Times New Roman"/>
          <w:spacing w:val="-3"/>
          <w:sz w:val="22"/>
          <w:szCs w:val="22"/>
        </w:rPr>
      </w:pPr>
      <w:r w:rsidRPr="00626AEE">
        <w:rPr>
          <w:rFonts w:ascii="Times New Roman" w:hAnsi="Times New Roman"/>
          <w:iCs/>
          <w:spacing w:val="-3"/>
          <w:sz w:val="22"/>
          <w:szCs w:val="22"/>
          <w:u w:val="single"/>
        </w:rPr>
        <w:t>Private Higher Education: An International Bibliography</w:t>
      </w:r>
      <w:r w:rsidRPr="00626AEE">
        <w:rPr>
          <w:rFonts w:ascii="Times New Roman" w:hAnsi="Times New Roman"/>
          <w:spacing w:val="-3"/>
          <w:sz w:val="22"/>
          <w:szCs w:val="22"/>
        </w:rPr>
        <w:t>. (Information Age: 2004, 267 pages). Co-author with Alma Maldonado, Yisa Cao, Philip Altbach, and Hong Zhu.</w:t>
      </w:r>
    </w:p>
    <w:p w14:paraId="4985C969" w14:textId="77777777" w:rsidR="00BF2663" w:rsidRPr="00626AEE" w:rsidRDefault="00BF2663" w:rsidP="00BF2663">
      <w:pPr>
        <w:tabs>
          <w:tab w:val="left" w:pos="0"/>
          <w:tab w:val="left" w:pos="480"/>
          <w:tab w:val="left" w:pos="840"/>
          <w:tab w:val="left" w:pos="1320"/>
          <w:tab w:val="left" w:pos="8040"/>
          <w:tab w:val="left" w:pos="8640"/>
        </w:tabs>
        <w:suppressAutoHyphens/>
        <w:ind w:left="270" w:right="210"/>
        <w:jc w:val="both"/>
        <w:rPr>
          <w:rFonts w:ascii="Times New Roman" w:hAnsi="Times New Roman"/>
          <w:noProof/>
          <w:sz w:val="22"/>
          <w:szCs w:val="22"/>
        </w:rPr>
      </w:pPr>
    </w:p>
    <w:p w14:paraId="2C8CA7B9" w14:textId="77777777" w:rsidR="0020374B" w:rsidRPr="00626AEE" w:rsidRDefault="0020374B" w:rsidP="0020374B">
      <w:pPr>
        <w:tabs>
          <w:tab w:val="left" w:pos="0"/>
          <w:tab w:val="left" w:pos="480"/>
          <w:tab w:val="left" w:pos="840"/>
          <w:tab w:val="left" w:pos="132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u w:val="single"/>
        </w:rPr>
        <w:t>Mexico’s Struggle for Democratic Development</w:t>
      </w:r>
      <w:r w:rsidRPr="00626AEE">
        <w:rPr>
          <w:rFonts w:ascii="Times New Roman" w:hAnsi="Times New Roman"/>
          <w:noProof/>
          <w:sz w:val="22"/>
          <w:szCs w:val="22"/>
        </w:rPr>
        <w:t xml:space="preserve"> (University of California Press, 2005 revised 2</w:t>
      </w:r>
      <w:r w:rsidRPr="00626AEE">
        <w:rPr>
          <w:rFonts w:ascii="Times New Roman" w:hAnsi="Times New Roman"/>
          <w:noProof/>
          <w:sz w:val="22"/>
          <w:szCs w:val="22"/>
          <w:vertAlign w:val="superscript"/>
        </w:rPr>
        <w:t>nd</w:t>
      </w:r>
      <w:r w:rsidRPr="00626AEE">
        <w:rPr>
          <w:rFonts w:ascii="Times New Roman" w:hAnsi="Times New Roman"/>
          <w:noProof/>
          <w:sz w:val="22"/>
          <w:szCs w:val="22"/>
        </w:rPr>
        <w:t xml:space="preserve"> edition of original 2001, 386 pp).  Co-author with Kathleen Bruhn. </w:t>
      </w:r>
    </w:p>
    <w:p w14:paraId="2B0B313C" w14:textId="77777777" w:rsidR="0020374B" w:rsidRPr="00626AEE" w:rsidRDefault="0020374B" w:rsidP="0020374B">
      <w:pPr>
        <w:tabs>
          <w:tab w:val="left" w:pos="0"/>
          <w:tab w:val="left" w:pos="480"/>
          <w:tab w:val="left" w:pos="840"/>
          <w:tab w:val="left" w:pos="1320"/>
          <w:tab w:val="left" w:pos="8040"/>
          <w:tab w:val="left" w:pos="8640"/>
        </w:tabs>
        <w:suppressAutoHyphens/>
        <w:ind w:left="480" w:right="210"/>
        <w:jc w:val="both"/>
        <w:rPr>
          <w:rFonts w:ascii="Times New Roman" w:hAnsi="Times New Roman"/>
          <w:noProof/>
          <w:sz w:val="22"/>
          <w:szCs w:val="22"/>
        </w:rPr>
      </w:pPr>
    </w:p>
    <w:p w14:paraId="676C9A25" w14:textId="77777777" w:rsidR="00BF2663" w:rsidRPr="00626AEE" w:rsidRDefault="00BF2663" w:rsidP="00BF2663">
      <w:pPr>
        <w:tabs>
          <w:tab w:val="left" w:pos="0"/>
          <w:tab w:val="left" w:pos="480"/>
          <w:tab w:val="left" w:pos="840"/>
          <w:tab w:val="left" w:pos="1320"/>
          <w:tab w:val="left" w:pos="8040"/>
          <w:tab w:val="left" w:pos="8640"/>
        </w:tabs>
        <w:suppressAutoHyphens/>
        <w:ind w:left="480" w:right="210"/>
        <w:jc w:val="both"/>
        <w:rPr>
          <w:rFonts w:ascii="Times New Roman" w:hAnsi="Times New Roman"/>
          <w:spacing w:val="-2"/>
          <w:sz w:val="22"/>
          <w:szCs w:val="22"/>
        </w:rPr>
      </w:pPr>
      <w:r w:rsidRPr="00626AEE">
        <w:rPr>
          <w:rFonts w:ascii="Times New Roman" w:hAnsi="Times New Roman"/>
          <w:iCs/>
          <w:noProof/>
          <w:sz w:val="22"/>
          <w:szCs w:val="22"/>
          <w:u w:val="single"/>
        </w:rPr>
        <w:t>To Export Progress: The Golden Age of University Assistance in the Americas</w:t>
      </w:r>
      <w:r w:rsidRPr="00E77FA4">
        <w:rPr>
          <w:rFonts w:ascii="Times New Roman" w:hAnsi="Times New Roman"/>
          <w:iCs/>
          <w:noProof/>
          <w:sz w:val="22"/>
          <w:szCs w:val="22"/>
        </w:rPr>
        <w:t xml:space="preserve"> (</w:t>
      </w:r>
      <w:r w:rsidRPr="00626AEE">
        <w:rPr>
          <w:rFonts w:ascii="Times New Roman" w:hAnsi="Times New Roman"/>
          <w:iCs/>
          <w:noProof/>
          <w:sz w:val="22"/>
          <w:szCs w:val="22"/>
        </w:rPr>
        <w:t>Indiana University Press, 2006, 392 pages).</w:t>
      </w:r>
      <w:r w:rsidRPr="00626AEE">
        <w:rPr>
          <w:rFonts w:ascii="Times New Roman" w:hAnsi="Times New Roman"/>
          <w:spacing w:val="-2"/>
          <w:sz w:val="22"/>
          <w:szCs w:val="22"/>
        </w:rPr>
        <w:t xml:space="preserve"> </w:t>
      </w:r>
    </w:p>
    <w:p w14:paraId="4C6264FE" w14:textId="77777777" w:rsidR="00BF2663" w:rsidRPr="00626AEE" w:rsidRDefault="00BF2663" w:rsidP="00BF2663">
      <w:pPr>
        <w:pStyle w:val="NormalWeb"/>
        <w:ind w:left="450"/>
        <w:jc w:val="both"/>
        <w:rPr>
          <w:sz w:val="22"/>
          <w:szCs w:val="22"/>
        </w:rPr>
      </w:pPr>
      <w:r w:rsidRPr="00626AEE">
        <w:rPr>
          <w:sz w:val="22"/>
          <w:szCs w:val="22"/>
          <w:u w:val="single"/>
        </w:rPr>
        <w:t>The Global Growth of Private Higher Education.</w:t>
      </w:r>
      <w:r w:rsidRPr="00626AEE">
        <w:rPr>
          <w:sz w:val="22"/>
          <w:szCs w:val="22"/>
        </w:rPr>
        <w:t xml:space="preserve"> Co-author with Kevin Kinser et al. ASHE, 2010).</w:t>
      </w:r>
    </w:p>
    <w:p w14:paraId="75C93F29" w14:textId="09E09645" w:rsidR="00AB1D77" w:rsidRPr="00626AEE" w:rsidRDefault="00AB1D77" w:rsidP="00BF2663">
      <w:pPr>
        <w:pStyle w:val="NormalWeb"/>
        <w:ind w:left="450"/>
        <w:jc w:val="both"/>
        <w:rPr>
          <w:sz w:val="22"/>
          <w:szCs w:val="22"/>
        </w:rPr>
      </w:pPr>
      <w:r w:rsidRPr="00A54643">
        <w:rPr>
          <w:iCs/>
          <w:sz w:val="22"/>
          <w:szCs w:val="22"/>
          <w:u w:val="single"/>
        </w:rPr>
        <w:t>A World of Private Higher Education</w:t>
      </w:r>
      <w:r w:rsidR="008C4162" w:rsidRPr="00A54643">
        <w:rPr>
          <w:iCs/>
          <w:sz w:val="22"/>
          <w:szCs w:val="22"/>
          <w:u w:val="single"/>
        </w:rPr>
        <w:t>.</w:t>
      </w:r>
      <w:r w:rsidR="008C4162">
        <w:rPr>
          <w:sz w:val="22"/>
          <w:szCs w:val="22"/>
        </w:rPr>
        <w:t xml:space="preserve"> </w:t>
      </w:r>
      <w:r w:rsidR="00A54643">
        <w:rPr>
          <w:sz w:val="22"/>
          <w:szCs w:val="22"/>
        </w:rPr>
        <w:t xml:space="preserve">(Oxford University Press, </w:t>
      </w:r>
      <w:r w:rsidR="002D58FE">
        <w:rPr>
          <w:sz w:val="22"/>
          <w:szCs w:val="22"/>
        </w:rPr>
        <w:t>2024</w:t>
      </w:r>
      <w:r w:rsidR="003C3221">
        <w:rPr>
          <w:sz w:val="22"/>
          <w:szCs w:val="22"/>
        </w:rPr>
        <w:t>, 336 pages)</w:t>
      </w:r>
      <w:r w:rsidR="00A54643">
        <w:rPr>
          <w:sz w:val="22"/>
          <w:szCs w:val="22"/>
        </w:rPr>
        <w:t>.</w:t>
      </w:r>
    </w:p>
    <w:p w14:paraId="542E851D" w14:textId="77777777" w:rsidR="00BF2663" w:rsidRPr="00626AEE" w:rsidRDefault="00BF2663" w:rsidP="00BF2663">
      <w:pPr>
        <w:ind w:left="480"/>
        <w:rPr>
          <w:rFonts w:ascii="Times New Roman" w:hAnsi="Times New Roman"/>
          <w:spacing w:val="-2"/>
          <w:sz w:val="22"/>
          <w:szCs w:val="22"/>
        </w:rPr>
      </w:pPr>
    </w:p>
    <w:p w14:paraId="17B57D02" w14:textId="77777777" w:rsidR="00BF2663" w:rsidRPr="00626AEE" w:rsidRDefault="00BF2663" w:rsidP="00BF2663">
      <w:pPr>
        <w:ind w:left="480"/>
        <w:rPr>
          <w:rFonts w:ascii="Times New Roman" w:hAnsi="Times New Roman"/>
          <w:spacing w:val="-2"/>
          <w:sz w:val="22"/>
          <w:szCs w:val="22"/>
        </w:rPr>
      </w:pPr>
    </w:p>
    <w:p w14:paraId="2889768B" w14:textId="77777777" w:rsidR="00BF2663" w:rsidRPr="00626AEE" w:rsidRDefault="00BF2663" w:rsidP="00BF2663">
      <w:pPr>
        <w:ind w:left="480"/>
        <w:rPr>
          <w:rFonts w:ascii="Times New Roman" w:hAnsi="Times New Roman"/>
          <w:b/>
          <w:spacing w:val="-2"/>
          <w:sz w:val="22"/>
          <w:szCs w:val="22"/>
          <w:u w:val="single"/>
        </w:rPr>
      </w:pPr>
      <w:r w:rsidRPr="00626AEE">
        <w:rPr>
          <w:rFonts w:ascii="Times New Roman" w:hAnsi="Times New Roman"/>
          <w:b/>
          <w:spacing w:val="-2"/>
          <w:sz w:val="22"/>
          <w:szCs w:val="22"/>
          <w:u w:val="single"/>
        </w:rPr>
        <w:t>B. Books &amp; Special Journal Issues: Editor</w:t>
      </w:r>
    </w:p>
    <w:p w14:paraId="3C956A8B" w14:textId="77777777" w:rsidR="00BF2663" w:rsidRPr="00626AEE" w:rsidRDefault="00BF2663" w:rsidP="00BF2663">
      <w:pPr>
        <w:ind w:left="480"/>
        <w:rPr>
          <w:rFonts w:ascii="Times New Roman" w:hAnsi="Times New Roman"/>
          <w:spacing w:val="-2"/>
          <w:sz w:val="22"/>
          <w:szCs w:val="22"/>
        </w:rPr>
      </w:pPr>
    </w:p>
    <w:p w14:paraId="4B252B3D" w14:textId="77777777" w:rsidR="00BF2663" w:rsidRPr="00626AEE" w:rsidRDefault="00BF2663" w:rsidP="00BF2663">
      <w:pPr>
        <w:tabs>
          <w:tab w:val="left" w:pos="0"/>
          <w:tab w:val="left" w:pos="480"/>
          <w:tab w:val="left" w:pos="840"/>
          <w:tab w:val="left" w:pos="1320"/>
          <w:tab w:val="left" w:pos="8040"/>
          <w:tab w:val="left" w:pos="8640"/>
        </w:tabs>
        <w:suppressAutoHyphens/>
        <w:ind w:left="480" w:right="210"/>
        <w:jc w:val="both"/>
        <w:rPr>
          <w:rFonts w:ascii="Times New Roman" w:hAnsi="Times New Roman"/>
          <w:noProof/>
          <w:sz w:val="22"/>
          <w:szCs w:val="22"/>
          <w:u w:val="single"/>
        </w:rPr>
      </w:pPr>
      <w:r w:rsidRPr="00626AEE">
        <w:rPr>
          <w:rFonts w:ascii="Times New Roman" w:hAnsi="Times New Roman"/>
          <w:noProof/>
          <w:sz w:val="22"/>
          <w:szCs w:val="22"/>
        </w:rPr>
        <w:t xml:space="preserve">Ed. </w:t>
      </w:r>
      <w:r w:rsidRPr="00626AEE">
        <w:rPr>
          <w:rFonts w:ascii="Times New Roman" w:hAnsi="Times New Roman"/>
          <w:noProof/>
          <w:sz w:val="22"/>
          <w:szCs w:val="22"/>
          <w:u w:val="single"/>
        </w:rPr>
        <w:t>Private Education: Studies in Choice and Public Policy</w:t>
      </w:r>
      <w:r w:rsidRPr="00626AEE">
        <w:rPr>
          <w:rFonts w:ascii="Times New Roman" w:hAnsi="Times New Roman"/>
          <w:noProof/>
          <w:sz w:val="22"/>
          <w:szCs w:val="22"/>
        </w:rPr>
        <w:t xml:space="preserve"> (Oxford University Press 1986, 273 pp).  Part of the book series Yale Studies in Nonprofit Organizations.</w:t>
      </w:r>
    </w:p>
    <w:p w14:paraId="6BF8ADB5" w14:textId="77777777" w:rsidR="00BF2663" w:rsidRPr="00626AEE" w:rsidRDefault="00BF2663" w:rsidP="00BF2663">
      <w:pPr>
        <w:ind w:left="480"/>
        <w:jc w:val="both"/>
        <w:rPr>
          <w:rFonts w:ascii="Times New Roman" w:hAnsi="Times New Roman"/>
          <w:spacing w:val="-2"/>
          <w:sz w:val="22"/>
          <w:szCs w:val="22"/>
        </w:rPr>
      </w:pPr>
    </w:p>
    <w:p w14:paraId="3E2CDDD5" w14:textId="77777777" w:rsidR="00BF2663" w:rsidRPr="00626AEE" w:rsidRDefault="00BF2663" w:rsidP="00BF2663">
      <w:pPr>
        <w:tabs>
          <w:tab w:val="left" w:pos="0"/>
          <w:tab w:val="left" w:pos="480"/>
          <w:tab w:val="left" w:pos="840"/>
          <w:tab w:val="left" w:pos="132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sz w:val="22"/>
          <w:szCs w:val="22"/>
        </w:rPr>
        <w:t xml:space="preserve">Ed. With Philip Altbach, </w:t>
      </w:r>
      <w:r w:rsidRPr="00626AEE">
        <w:rPr>
          <w:rFonts w:ascii="Times New Roman" w:hAnsi="Times New Roman"/>
          <w:iCs/>
          <w:sz w:val="22"/>
          <w:szCs w:val="22"/>
          <w:u w:val="single"/>
        </w:rPr>
        <w:t xml:space="preserve">Private Higher Education: A Global Revolution. Rotterdam: </w:t>
      </w:r>
      <w:r w:rsidRPr="00626AEE">
        <w:rPr>
          <w:rFonts w:ascii="Times New Roman" w:hAnsi="Times New Roman"/>
          <w:sz w:val="22"/>
          <w:szCs w:val="22"/>
        </w:rPr>
        <w:t xml:space="preserve"> Sense, 2005. 300 pp. Translated into Chinese</w:t>
      </w:r>
      <w:r w:rsidR="005925BB" w:rsidRPr="00626AEE">
        <w:rPr>
          <w:rFonts w:ascii="Times New Roman" w:hAnsi="Times New Roman"/>
          <w:sz w:val="22"/>
          <w:szCs w:val="22"/>
        </w:rPr>
        <w:t xml:space="preserve"> and published by the China Social Sciences Press,</w:t>
      </w:r>
      <w:r w:rsidRPr="00626AEE">
        <w:rPr>
          <w:rFonts w:ascii="Times New Roman" w:hAnsi="Times New Roman"/>
          <w:sz w:val="22"/>
          <w:szCs w:val="22"/>
        </w:rPr>
        <w:t xml:space="preserve"> 2008.</w:t>
      </w:r>
      <w:r w:rsidR="003F5D74" w:rsidRPr="00626AEE">
        <w:rPr>
          <w:rFonts w:ascii="Times New Roman" w:hAnsi="Times New Roman"/>
          <w:sz w:val="22"/>
          <w:szCs w:val="22"/>
        </w:rPr>
        <w:t xml:space="preserve"> </w:t>
      </w:r>
      <w:r w:rsidR="003F5D74" w:rsidRPr="00626AEE">
        <w:rPr>
          <w:rFonts w:ascii="Times New Roman" w:eastAsia="MS Gothic" w:hAnsi="Times New Roman"/>
          <w:color w:val="212121"/>
          <w:sz w:val="22"/>
          <w:szCs w:val="22"/>
          <w:shd w:val="clear" w:color="auto" w:fill="FFFFFF"/>
        </w:rPr>
        <w:t>《</w:t>
      </w:r>
      <w:proofErr w:type="spellStart"/>
      <w:r w:rsidR="003F5D74" w:rsidRPr="00626AEE">
        <w:rPr>
          <w:rFonts w:ascii="Times New Roman" w:eastAsia="MS Gothic" w:hAnsi="Times New Roman"/>
          <w:color w:val="212121"/>
          <w:sz w:val="22"/>
          <w:szCs w:val="22"/>
          <w:shd w:val="clear" w:color="auto" w:fill="FFFFFF"/>
        </w:rPr>
        <w:t>私立高等教育：全球革命</w:t>
      </w:r>
      <w:proofErr w:type="spellEnd"/>
      <w:r w:rsidR="003F5D74" w:rsidRPr="00626AEE">
        <w:rPr>
          <w:rFonts w:ascii="Times New Roman" w:eastAsia="MS Gothic" w:hAnsi="Times New Roman"/>
          <w:color w:val="212121"/>
          <w:sz w:val="22"/>
          <w:szCs w:val="22"/>
          <w:shd w:val="clear" w:color="auto" w:fill="FFFFFF"/>
        </w:rPr>
        <w:t>》</w:t>
      </w:r>
    </w:p>
    <w:p w14:paraId="5A470F91" w14:textId="77777777" w:rsidR="00BF2663" w:rsidRPr="00626AEE" w:rsidRDefault="00BF2663" w:rsidP="00BF2663">
      <w:pPr>
        <w:ind w:left="480"/>
        <w:jc w:val="both"/>
        <w:rPr>
          <w:rFonts w:ascii="Times New Roman" w:hAnsi="Times New Roman"/>
          <w:spacing w:val="-2"/>
          <w:sz w:val="22"/>
          <w:szCs w:val="22"/>
        </w:rPr>
      </w:pPr>
    </w:p>
    <w:p w14:paraId="732D09AF" w14:textId="77777777" w:rsidR="00BF2663" w:rsidRPr="00626AEE" w:rsidRDefault="00BF2663" w:rsidP="00BF2663">
      <w:pPr>
        <w:ind w:left="480"/>
        <w:jc w:val="both"/>
        <w:rPr>
          <w:rFonts w:ascii="Times New Roman" w:hAnsi="Times New Roman"/>
          <w:iCs/>
          <w:noProof/>
          <w:sz w:val="22"/>
          <w:szCs w:val="22"/>
        </w:rPr>
      </w:pPr>
      <w:r w:rsidRPr="00626AEE">
        <w:rPr>
          <w:rFonts w:ascii="Times New Roman" w:hAnsi="Times New Roman"/>
          <w:spacing w:val="-2"/>
          <w:sz w:val="22"/>
          <w:szCs w:val="22"/>
        </w:rPr>
        <w:t xml:space="preserve">Ed. With Snejana Slantcheva. </w:t>
      </w:r>
      <w:proofErr w:type="spellStart"/>
      <w:r w:rsidRPr="00626AEE">
        <w:rPr>
          <w:rFonts w:ascii="Times New Roman" w:hAnsi="Times New Roman"/>
          <w:sz w:val="22"/>
          <w:szCs w:val="22"/>
        </w:rPr>
        <w:t>Slantcheva</w:t>
      </w:r>
      <w:proofErr w:type="spellEnd"/>
      <w:r w:rsidRPr="00626AEE">
        <w:rPr>
          <w:rFonts w:ascii="Times New Roman" w:hAnsi="Times New Roman"/>
          <w:sz w:val="22"/>
          <w:szCs w:val="22"/>
        </w:rPr>
        <w:t xml:space="preserve">, Snejana and Daniel Levy. eds.  </w:t>
      </w:r>
      <w:r w:rsidRPr="00626AEE">
        <w:rPr>
          <w:rFonts w:ascii="Times New Roman" w:hAnsi="Times New Roman"/>
          <w:bCs/>
          <w:sz w:val="22"/>
          <w:szCs w:val="22"/>
          <w:u w:val="single"/>
        </w:rPr>
        <w:t>Private Higher Education in Post-Communist Europe: In Search of Legitimacy. (</w:t>
      </w:r>
      <w:r w:rsidRPr="00626AEE">
        <w:rPr>
          <w:rFonts w:ascii="Times New Roman" w:hAnsi="Times New Roman"/>
          <w:spacing w:val="-2"/>
          <w:sz w:val="22"/>
          <w:szCs w:val="22"/>
        </w:rPr>
        <w:t>Palgrave/MacMillan, 2007, 327 pp).</w:t>
      </w:r>
    </w:p>
    <w:p w14:paraId="21D980E0" w14:textId="77777777" w:rsidR="00BF2663" w:rsidRPr="00626AEE" w:rsidRDefault="00BF2663" w:rsidP="00BF2663">
      <w:pPr>
        <w:tabs>
          <w:tab w:val="left" w:pos="0"/>
          <w:tab w:val="left" w:pos="576"/>
          <w:tab w:val="left" w:pos="1152"/>
          <w:tab w:val="left" w:pos="1728"/>
          <w:tab w:val="left" w:pos="2160"/>
        </w:tabs>
        <w:suppressAutoHyphens/>
        <w:ind w:left="288" w:right="1152"/>
        <w:jc w:val="both"/>
        <w:rPr>
          <w:rFonts w:ascii="Times New Roman" w:hAnsi="Times New Roman"/>
          <w:noProof/>
          <w:sz w:val="22"/>
          <w:szCs w:val="22"/>
        </w:rPr>
      </w:pPr>
      <w:r w:rsidRPr="00626AEE">
        <w:rPr>
          <w:rFonts w:ascii="Times New Roman" w:hAnsi="Times New Roman"/>
          <w:noProof/>
          <w:sz w:val="22"/>
          <w:szCs w:val="22"/>
        </w:rPr>
        <w:t xml:space="preserve"> </w:t>
      </w:r>
    </w:p>
    <w:p w14:paraId="3031E66B" w14:textId="77777777" w:rsidR="00BF2663" w:rsidRPr="00626AEE" w:rsidRDefault="00BF2663" w:rsidP="00BF2663">
      <w:pPr>
        <w:ind w:left="450" w:firstLine="30"/>
        <w:jc w:val="both"/>
        <w:rPr>
          <w:rFonts w:ascii="Times New Roman" w:hAnsi="Times New Roman"/>
          <w:sz w:val="22"/>
          <w:szCs w:val="22"/>
        </w:rPr>
      </w:pPr>
      <w:r w:rsidRPr="00626AEE">
        <w:rPr>
          <w:rFonts w:ascii="Times New Roman" w:hAnsi="Times New Roman"/>
          <w:spacing w:val="-2"/>
          <w:sz w:val="22"/>
          <w:szCs w:val="22"/>
        </w:rPr>
        <w:t xml:space="preserve">Ed. </w:t>
      </w:r>
      <w:r w:rsidR="00AD0CAA" w:rsidRPr="00626AEE">
        <w:rPr>
          <w:rFonts w:ascii="Times New Roman" w:hAnsi="Times New Roman"/>
          <w:spacing w:val="-2"/>
          <w:sz w:val="22"/>
          <w:szCs w:val="22"/>
        </w:rPr>
        <w:t xml:space="preserve">With </w:t>
      </w:r>
      <w:r w:rsidRPr="00626AEE">
        <w:rPr>
          <w:rFonts w:ascii="Times New Roman" w:hAnsi="Times New Roman"/>
          <w:sz w:val="22"/>
          <w:szCs w:val="22"/>
        </w:rPr>
        <w:t>Mabizela, M</w:t>
      </w:r>
      <w:r w:rsidR="00AD0CAA" w:rsidRPr="00626AEE">
        <w:rPr>
          <w:rFonts w:ascii="Times New Roman" w:hAnsi="Times New Roman"/>
          <w:sz w:val="22"/>
          <w:szCs w:val="22"/>
        </w:rPr>
        <w:t xml:space="preserve"> and</w:t>
      </w:r>
      <w:r w:rsidRPr="00626AEE">
        <w:rPr>
          <w:rFonts w:ascii="Times New Roman" w:hAnsi="Times New Roman"/>
          <w:sz w:val="22"/>
          <w:szCs w:val="22"/>
        </w:rPr>
        <w:t xml:space="preserve"> Wycliffe Otieno. Special issue of</w:t>
      </w:r>
      <w:r w:rsidRPr="00626AEE">
        <w:rPr>
          <w:rFonts w:ascii="Times New Roman" w:hAnsi="Times New Roman"/>
          <w:i/>
          <w:sz w:val="22"/>
          <w:szCs w:val="22"/>
        </w:rPr>
        <w:t xml:space="preserve"> Journal of Higher Education in Africa/Revue de </w:t>
      </w:r>
      <w:proofErr w:type="spellStart"/>
      <w:r w:rsidRPr="00626AEE">
        <w:rPr>
          <w:rFonts w:ascii="Times New Roman" w:hAnsi="Times New Roman"/>
          <w:i/>
          <w:sz w:val="22"/>
          <w:szCs w:val="22"/>
        </w:rPr>
        <w:t>l”Enseignement</w:t>
      </w:r>
      <w:proofErr w:type="spellEnd"/>
      <w:r w:rsidRPr="00626AEE">
        <w:rPr>
          <w:rFonts w:ascii="Times New Roman" w:hAnsi="Times New Roman"/>
          <w:i/>
          <w:sz w:val="22"/>
          <w:szCs w:val="22"/>
        </w:rPr>
        <w:t xml:space="preserve"> </w:t>
      </w:r>
      <w:proofErr w:type="spellStart"/>
      <w:r w:rsidRPr="00626AEE">
        <w:rPr>
          <w:rFonts w:ascii="Times New Roman" w:hAnsi="Times New Roman"/>
          <w:i/>
          <w:sz w:val="22"/>
          <w:szCs w:val="22"/>
        </w:rPr>
        <w:t>Superieur</w:t>
      </w:r>
      <w:proofErr w:type="spellEnd"/>
      <w:r w:rsidRPr="00626AEE">
        <w:rPr>
          <w:rFonts w:ascii="Times New Roman" w:hAnsi="Times New Roman"/>
          <w:i/>
          <w:sz w:val="22"/>
          <w:szCs w:val="22"/>
        </w:rPr>
        <w:t xml:space="preserve"> </w:t>
      </w:r>
      <w:proofErr w:type="spellStart"/>
      <w:r w:rsidRPr="00626AEE">
        <w:rPr>
          <w:rFonts w:ascii="Times New Roman" w:hAnsi="Times New Roman"/>
          <w:i/>
          <w:sz w:val="22"/>
          <w:szCs w:val="22"/>
        </w:rPr>
        <w:t>en</w:t>
      </w:r>
      <w:proofErr w:type="spellEnd"/>
      <w:r w:rsidRPr="00626AEE">
        <w:rPr>
          <w:rFonts w:ascii="Times New Roman" w:hAnsi="Times New Roman"/>
          <w:i/>
          <w:sz w:val="22"/>
          <w:szCs w:val="22"/>
        </w:rPr>
        <w:t xml:space="preserve"> Afrique</w:t>
      </w:r>
      <w:r w:rsidRPr="00626AEE">
        <w:rPr>
          <w:rFonts w:ascii="Times New Roman" w:hAnsi="Times New Roman"/>
          <w:sz w:val="22"/>
          <w:szCs w:val="22"/>
        </w:rPr>
        <w:t xml:space="preserve">. 5, # 2-3, 2007. </w:t>
      </w:r>
    </w:p>
    <w:p w14:paraId="056176EF" w14:textId="77777777" w:rsidR="00BF2663" w:rsidRPr="00626AEE" w:rsidRDefault="00BF2663" w:rsidP="00BF2663">
      <w:pPr>
        <w:ind w:left="450" w:firstLine="30"/>
        <w:jc w:val="both"/>
        <w:rPr>
          <w:rFonts w:ascii="Times New Roman" w:hAnsi="Times New Roman"/>
          <w:sz w:val="22"/>
          <w:szCs w:val="22"/>
        </w:rPr>
      </w:pPr>
    </w:p>
    <w:p w14:paraId="071C5D0F" w14:textId="77777777" w:rsidR="00BF2663" w:rsidRPr="00626AEE" w:rsidRDefault="00BF2663" w:rsidP="00BF2663">
      <w:pPr>
        <w:tabs>
          <w:tab w:val="left" w:pos="0"/>
          <w:tab w:val="left" w:pos="576"/>
          <w:tab w:val="left" w:pos="1152"/>
          <w:tab w:val="left" w:pos="1728"/>
          <w:tab w:val="left" w:pos="2160"/>
        </w:tabs>
        <w:suppressAutoHyphens/>
        <w:ind w:left="450" w:right="1152"/>
        <w:jc w:val="both"/>
        <w:rPr>
          <w:rFonts w:ascii="Times New Roman" w:hAnsi="Times New Roman"/>
          <w:spacing w:val="-2"/>
          <w:sz w:val="22"/>
          <w:szCs w:val="22"/>
        </w:rPr>
      </w:pPr>
      <w:r w:rsidRPr="00626AEE">
        <w:rPr>
          <w:rFonts w:ascii="Times New Roman" w:hAnsi="Times New Roman"/>
          <w:spacing w:val="-2"/>
          <w:sz w:val="22"/>
          <w:szCs w:val="22"/>
        </w:rPr>
        <w:t xml:space="preserve">Ed. With Asha Gupta and </w:t>
      </w:r>
      <w:proofErr w:type="spellStart"/>
      <w:r w:rsidRPr="00626AEE">
        <w:rPr>
          <w:rFonts w:ascii="Times New Roman" w:hAnsi="Times New Roman"/>
          <w:sz w:val="22"/>
          <w:szCs w:val="22"/>
        </w:rPr>
        <w:t>Krishnapratap</w:t>
      </w:r>
      <w:proofErr w:type="spellEnd"/>
      <w:r w:rsidRPr="00626AEE">
        <w:rPr>
          <w:rFonts w:ascii="Times New Roman" w:hAnsi="Times New Roman"/>
          <w:spacing w:val="-2"/>
          <w:sz w:val="22"/>
          <w:szCs w:val="22"/>
        </w:rPr>
        <w:t xml:space="preserve"> Powar. </w:t>
      </w:r>
      <w:r w:rsidRPr="00626AEE">
        <w:rPr>
          <w:rFonts w:ascii="Times New Roman" w:hAnsi="Times New Roman"/>
          <w:iCs/>
          <w:spacing w:val="-2"/>
          <w:sz w:val="22"/>
          <w:szCs w:val="22"/>
          <w:u w:val="single"/>
        </w:rPr>
        <w:t>Private Higher Education: Global Trends and Indian Perspectives</w:t>
      </w:r>
      <w:r w:rsidRPr="00626AEE">
        <w:rPr>
          <w:rFonts w:ascii="Times New Roman" w:hAnsi="Times New Roman"/>
          <w:i/>
          <w:iCs/>
          <w:spacing w:val="-2"/>
          <w:sz w:val="22"/>
          <w:szCs w:val="22"/>
        </w:rPr>
        <w:t xml:space="preserve">. New Delhi: </w:t>
      </w:r>
      <w:r w:rsidRPr="00626AEE">
        <w:rPr>
          <w:rFonts w:ascii="Times New Roman" w:hAnsi="Times New Roman"/>
          <w:spacing w:val="-2"/>
          <w:sz w:val="22"/>
          <w:szCs w:val="22"/>
        </w:rPr>
        <w:t>Shipra, 2009. 306 pp.</w:t>
      </w:r>
    </w:p>
    <w:p w14:paraId="662ABEB2" w14:textId="77777777" w:rsidR="00BF2663" w:rsidRPr="00626AEE" w:rsidRDefault="00BF2663" w:rsidP="00BF2663">
      <w:pPr>
        <w:pStyle w:val="NormalWeb"/>
        <w:ind w:left="450"/>
        <w:jc w:val="both"/>
        <w:rPr>
          <w:sz w:val="22"/>
          <w:szCs w:val="22"/>
        </w:rPr>
      </w:pPr>
      <w:r w:rsidRPr="00626AEE">
        <w:rPr>
          <w:sz w:val="22"/>
          <w:szCs w:val="22"/>
        </w:rPr>
        <w:t xml:space="preserve">Ed. With William Zumeta. </w:t>
      </w:r>
      <w:r w:rsidRPr="00626AEE">
        <w:rPr>
          <w:iCs/>
          <w:sz w:val="22"/>
          <w:szCs w:val="22"/>
          <w:u w:val="single"/>
        </w:rPr>
        <w:t>Public Policy and Private Higher Education</w:t>
      </w:r>
      <w:r w:rsidRPr="00626AEE">
        <w:rPr>
          <w:i/>
          <w:iCs/>
          <w:sz w:val="22"/>
          <w:szCs w:val="22"/>
        </w:rPr>
        <w:t>.</w:t>
      </w:r>
      <w:r w:rsidRPr="00626AEE">
        <w:rPr>
          <w:sz w:val="22"/>
          <w:szCs w:val="22"/>
        </w:rPr>
        <w:t xml:space="preserve"> </w:t>
      </w:r>
      <w:r w:rsidR="009C11C1" w:rsidRPr="00626AEE">
        <w:rPr>
          <w:sz w:val="22"/>
          <w:szCs w:val="22"/>
        </w:rPr>
        <w:t>A</w:t>
      </w:r>
      <w:r w:rsidRPr="00626AEE">
        <w:rPr>
          <w:sz w:val="22"/>
          <w:szCs w:val="22"/>
        </w:rPr>
        <w:t xml:space="preserve"> special issue of the </w:t>
      </w:r>
      <w:r w:rsidRPr="00626AEE">
        <w:rPr>
          <w:i/>
          <w:sz w:val="22"/>
          <w:szCs w:val="22"/>
        </w:rPr>
        <w:t>Journal of Comparative Policy Analysis</w:t>
      </w:r>
      <w:r w:rsidR="009C11C1" w:rsidRPr="00626AEE">
        <w:rPr>
          <w:i/>
          <w:sz w:val="22"/>
          <w:szCs w:val="22"/>
        </w:rPr>
        <w:t xml:space="preserve">, </w:t>
      </w:r>
      <w:r w:rsidR="009C11C1" w:rsidRPr="00626AEE">
        <w:rPr>
          <w:sz w:val="22"/>
          <w:szCs w:val="22"/>
        </w:rPr>
        <w:t>13, 4,</w:t>
      </w:r>
      <w:r w:rsidR="009C11C1" w:rsidRPr="00626AEE">
        <w:rPr>
          <w:i/>
          <w:sz w:val="22"/>
          <w:szCs w:val="22"/>
        </w:rPr>
        <w:t xml:space="preserve"> </w:t>
      </w:r>
      <w:r w:rsidR="009C11C1" w:rsidRPr="00626AEE">
        <w:rPr>
          <w:sz w:val="22"/>
          <w:szCs w:val="22"/>
        </w:rPr>
        <w:t>2011</w:t>
      </w:r>
      <w:r w:rsidRPr="00626AEE">
        <w:rPr>
          <w:sz w:val="22"/>
          <w:szCs w:val="22"/>
        </w:rPr>
        <w:t xml:space="preserve">. </w:t>
      </w:r>
    </w:p>
    <w:p w14:paraId="612060E9" w14:textId="77777777" w:rsidR="00BF2663" w:rsidRDefault="00F92986" w:rsidP="000B733E">
      <w:pPr>
        <w:pStyle w:val="NormalWeb"/>
        <w:ind w:left="450"/>
        <w:jc w:val="both"/>
        <w:rPr>
          <w:noProof/>
          <w:sz w:val="22"/>
          <w:szCs w:val="22"/>
        </w:rPr>
      </w:pPr>
      <w:r w:rsidRPr="00626AEE">
        <w:rPr>
          <w:noProof/>
          <w:sz w:val="22"/>
          <w:szCs w:val="22"/>
        </w:rPr>
        <w:lastRenderedPageBreak/>
        <w:t>General Editor of the following parts of the PROPHE website: National Data, National Laws, PROPHE in IHE column, Working Papers, Global News Reports. 2002-present</w:t>
      </w:r>
      <w:r w:rsidR="008C4162">
        <w:rPr>
          <w:noProof/>
          <w:sz w:val="22"/>
          <w:szCs w:val="22"/>
        </w:rPr>
        <w:t>.</w:t>
      </w:r>
    </w:p>
    <w:p w14:paraId="3232A6BC" w14:textId="315E2F77" w:rsidR="008C4162" w:rsidRDefault="008C4162" w:rsidP="000B733E">
      <w:pPr>
        <w:pStyle w:val="NormalWeb"/>
        <w:ind w:left="450"/>
        <w:jc w:val="both"/>
        <w:rPr>
          <w:noProof/>
          <w:sz w:val="22"/>
          <w:szCs w:val="22"/>
        </w:rPr>
      </w:pPr>
      <w:r>
        <w:rPr>
          <w:noProof/>
          <w:sz w:val="22"/>
          <w:szCs w:val="22"/>
        </w:rPr>
        <w:t xml:space="preserve">Lead General Series Editor of the Routledge book series </w:t>
      </w:r>
      <w:r w:rsidRPr="008C4162">
        <w:rPr>
          <w:i/>
          <w:noProof/>
          <w:sz w:val="22"/>
          <w:szCs w:val="22"/>
        </w:rPr>
        <w:t>The Global Realities of Private Higher Education</w:t>
      </w:r>
      <w:r w:rsidR="00AB0E81">
        <w:rPr>
          <w:i/>
          <w:noProof/>
          <w:sz w:val="22"/>
          <w:szCs w:val="22"/>
        </w:rPr>
        <w:t>,</w:t>
      </w:r>
      <w:r w:rsidR="008A7DEA">
        <w:rPr>
          <w:i/>
          <w:noProof/>
          <w:sz w:val="22"/>
          <w:szCs w:val="22"/>
        </w:rPr>
        <w:t xml:space="preserve"> </w:t>
      </w:r>
      <w:r w:rsidR="00AB0E81">
        <w:rPr>
          <w:noProof/>
          <w:sz w:val="22"/>
          <w:szCs w:val="22"/>
        </w:rPr>
        <w:t>2022.</w:t>
      </w:r>
    </w:p>
    <w:p w14:paraId="3995F063" w14:textId="42B3CE8C" w:rsidR="00DB0668" w:rsidRDefault="00DB0668" w:rsidP="00DB0668">
      <w:pPr>
        <w:pStyle w:val="NormalWeb"/>
        <w:ind w:left="450"/>
        <w:jc w:val="both"/>
        <w:rPr>
          <w:noProof/>
          <w:sz w:val="22"/>
          <w:szCs w:val="22"/>
        </w:rPr>
      </w:pPr>
      <w:r>
        <w:rPr>
          <w:noProof/>
          <w:sz w:val="22"/>
          <w:szCs w:val="22"/>
        </w:rPr>
        <w:t xml:space="preserve">Ed. </w:t>
      </w:r>
      <w:r w:rsidRPr="00B02D13">
        <w:rPr>
          <w:i/>
          <w:noProof/>
          <w:sz w:val="22"/>
          <w:szCs w:val="22"/>
        </w:rPr>
        <w:t>Private Higher Education</w:t>
      </w:r>
      <w:r w:rsidR="00421F0A">
        <w:rPr>
          <w:i/>
          <w:noProof/>
          <w:sz w:val="22"/>
          <w:szCs w:val="22"/>
        </w:rPr>
        <w:t xml:space="preserve"> in Asia</w:t>
      </w:r>
      <w:r w:rsidRPr="00B02D13">
        <w:rPr>
          <w:i/>
          <w:noProof/>
          <w:sz w:val="22"/>
          <w:szCs w:val="22"/>
        </w:rPr>
        <w:t xml:space="preserve">: </w:t>
      </w:r>
      <w:r>
        <w:rPr>
          <w:i/>
          <w:noProof/>
          <w:sz w:val="22"/>
          <w:szCs w:val="22"/>
        </w:rPr>
        <w:t xml:space="preserve">Changing the Dynamics of </w:t>
      </w:r>
      <w:r w:rsidRPr="00DB0668">
        <w:rPr>
          <w:i/>
          <w:iCs/>
          <w:noProof/>
          <w:sz w:val="22"/>
          <w:szCs w:val="22"/>
        </w:rPr>
        <w:t>Privateness and Publicness</w:t>
      </w:r>
      <w:r>
        <w:rPr>
          <w:noProof/>
          <w:sz w:val="22"/>
          <w:szCs w:val="22"/>
        </w:rPr>
        <w:t xml:space="preserve"> (Routledge, 202</w:t>
      </w:r>
      <w:r w:rsidR="003C682C">
        <w:rPr>
          <w:noProof/>
          <w:sz w:val="22"/>
          <w:szCs w:val="22"/>
        </w:rPr>
        <w:t>5</w:t>
      </w:r>
      <w:r>
        <w:rPr>
          <w:noProof/>
          <w:sz w:val="22"/>
          <w:szCs w:val="22"/>
        </w:rPr>
        <w:t>). With Quang Chau and Akiyoshi Yonezawa.</w:t>
      </w:r>
    </w:p>
    <w:p w14:paraId="5C3336D6" w14:textId="18971B6C" w:rsidR="00AB0E81" w:rsidRDefault="00AB0E81" w:rsidP="000B733E">
      <w:pPr>
        <w:pStyle w:val="NormalWeb"/>
        <w:ind w:left="450"/>
        <w:jc w:val="both"/>
        <w:rPr>
          <w:noProof/>
          <w:sz w:val="22"/>
          <w:szCs w:val="22"/>
        </w:rPr>
      </w:pPr>
      <w:r>
        <w:rPr>
          <w:noProof/>
          <w:sz w:val="22"/>
          <w:szCs w:val="22"/>
        </w:rPr>
        <w:t xml:space="preserve">Ed. </w:t>
      </w:r>
      <w:r w:rsidR="008A7DEA" w:rsidRPr="00B02D13">
        <w:rPr>
          <w:i/>
          <w:noProof/>
          <w:sz w:val="22"/>
          <w:szCs w:val="22"/>
        </w:rPr>
        <w:t xml:space="preserve">Public Policy </w:t>
      </w:r>
      <w:r w:rsidR="003C682C">
        <w:rPr>
          <w:i/>
          <w:noProof/>
          <w:sz w:val="22"/>
          <w:szCs w:val="22"/>
        </w:rPr>
        <w:t>and</w:t>
      </w:r>
      <w:r w:rsidR="008A7DEA" w:rsidRPr="00B02D13">
        <w:rPr>
          <w:i/>
          <w:noProof/>
          <w:sz w:val="22"/>
          <w:szCs w:val="22"/>
        </w:rPr>
        <w:t xml:space="preserve"> Private Higher Educati</w:t>
      </w:r>
      <w:r w:rsidR="00DB0668">
        <w:rPr>
          <w:i/>
          <w:noProof/>
          <w:sz w:val="22"/>
          <w:szCs w:val="22"/>
        </w:rPr>
        <w:t>o</w:t>
      </w:r>
      <w:r w:rsidR="008A7DEA" w:rsidRPr="00B02D13">
        <w:rPr>
          <w:i/>
          <w:noProof/>
          <w:sz w:val="22"/>
          <w:szCs w:val="22"/>
        </w:rPr>
        <w:t>n</w:t>
      </w:r>
      <w:r w:rsidR="008A7DEA">
        <w:rPr>
          <w:noProof/>
          <w:sz w:val="22"/>
          <w:szCs w:val="22"/>
        </w:rPr>
        <w:t xml:space="preserve">, Routledge </w:t>
      </w:r>
      <w:r w:rsidR="002D58FE">
        <w:rPr>
          <w:noProof/>
          <w:sz w:val="22"/>
          <w:szCs w:val="22"/>
        </w:rPr>
        <w:t>(</w:t>
      </w:r>
      <w:r w:rsidR="00DB0668">
        <w:rPr>
          <w:noProof/>
          <w:sz w:val="22"/>
          <w:szCs w:val="22"/>
        </w:rPr>
        <w:t>forthcoming</w:t>
      </w:r>
      <w:r w:rsidR="002D58FE">
        <w:rPr>
          <w:noProof/>
          <w:sz w:val="22"/>
          <w:szCs w:val="22"/>
        </w:rPr>
        <w:t xml:space="preserve"> 202</w:t>
      </w:r>
      <w:r w:rsidR="003C682C">
        <w:rPr>
          <w:noProof/>
          <w:sz w:val="22"/>
          <w:szCs w:val="22"/>
        </w:rPr>
        <w:t>6</w:t>
      </w:r>
      <w:r w:rsidR="002D58FE">
        <w:rPr>
          <w:noProof/>
          <w:sz w:val="22"/>
          <w:szCs w:val="22"/>
        </w:rPr>
        <w:t xml:space="preserve">). </w:t>
      </w:r>
      <w:r w:rsidR="008A7DEA">
        <w:rPr>
          <w:noProof/>
          <w:sz w:val="22"/>
          <w:szCs w:val="22"/>
        </w:rPr>
        <w:t xml:space="preserve"> </w:t>
      </w:r>
      <w:r w:rsidR="00311D82">
        <w:rPr>
          <w:noProof/>
          <w:sz w:val="22"/>
          <w:szCs w:val="22"/>
        </w:rPr>
        <w:t>With Dante Salto .</w:t>
      </w:r>
    </w:p>
    <w:p w14:paraId="55459060" w14:textId="5A4AB6CF" w:rsidR="002D58FE" w:rsidRDefault="002D58FE" w:rsidP="002D58FE">
      <w:pPr>
        <w:pStyle w:val="NormalWeb"/>
        <w:ind w:left="450"/>
        <w:jc w:val="both"/>
        <w:rPr>
          <w:noProof/>
          <w:sz w:val="22"/>
          <w:szCs w:val="22"/>
        </w:rPr>
      </w:pPr>
      <w:r>
        <w:rPr>
          <w:noProof/>
          <w:sz w:val="22"/>
          <w:szCs w:val="22"/>
        </w:rPr>
        <w:t xml:space="preserve">Ed. </w:t>
      </w:r>
      <w:r w:rsidRPr="00C117A0">
        <w:rPr>
          <w:i/>
          <w:iCs/>
          <w:noProof/>
          <w:sz w:val="22"/>
          <w:szCs w:val="22"/>
        </w:rPr>
        <w:t>The Accreditation of Private and Public Higher Education Institutions: Global and U.S. Dimensions</w:t>
      </w:r>
      <w:r>
        <w:rPr>
          <w:noProof/>
          <w:sz w:val="22"/>
          <w:szCs w:val="22"/>
        </w:rPr>
        <w:t xml:space="preserve">. </w:t>
      </w:r>
      <w:r w:rsidR="00311D82">
        <w:rPr>
          <w:noProof/>
          <w:sz w:val="22"/>
          <w:szCs w:val="22"/>
        </w:rPr>
        <w:t xml:space="preserve">Routledge </w:t>
      </w:r>
      <w:r>
        <w:rPr>
          <w:noProof/>
          <w:sz w:val="22"/>
          <w:szCs w:val="22"/>
        </w:rPr>
        <w:t>expected 2025.</w:t>
      </w:r>
      <w:r w:rsidR="00311D82" w:rsidRPr="00311D82">
        <w:rPr>
          <w:noProof/>
          <w:sz w:val="22"/>
          <w:szCs w:val="22"/>
        </w:rPr>
        <w:t xml:space="preserve"> </w:t>
      </w:r>
      <w:r w:rsidR="00311D82">
        <w:rPr>
          <w:noProof/>
          <w:sz w:val="22"/>
          <w:szCs w:val="22"/>
        </w:rPr>
        <w:t>With Kevin Kinser.</w:t>
      </w:r>
    </w:p>
    <w:p w14:paraId="64278161" w14:textId="56699FEC" w:rsidR="00FD5470" w:rsidRDefault="00FD5470" w:rsidP="00FD5470">
      <w:pPr>
        <w:pStyle w:val="NormalWeb"/>
        <w:ind w:left="450"/>
        <w:jc w:val="both"/>
        <w:rPr>
          <w:noProof/>
          <w:sz w:val="22"/>
          <w:szCs w:val="22"/>
        </w:rPr>
      </w:pPr>
      <w:r>
        <w:rPr>
          <w:noProof/>
          <w:sz w:val="22"/>
          <w:szCs w:val="22"/>
        </w:rPr>
        <w:t xml:space="preserve">Ed. </w:t>
      </w:r>
      <w:r w:rsidRPr="00C117A0">
        <w:rPr>
          <w:i/>
          <w:iCs/>
          <w:noProof/>
          <w:sz w:val="22"/>
          <w:szCs w:val="22"/>
        </w:rPr>
        <w:t>Latin American Private Higher Education</w:t>
      </w:r>
      <w:r>
        <w:rPr>
          <w:i/>
          <w:iCs/>
          <w:noProof/>
          <w:sz w:val="22"/>
          <w:szCs w:val="22"/>
        </w:rPr>
        <w:t xml:space="preserve">: </w:t>
      </w:r>
      <w:r>
        <w:rPr>
          <w:i/>
          <w:noProof/>
          <w:sz w:val="22"/>
          <w:szCs w:val="22"/>
        </w:rPr>
        <w:t xml:space="preserve">Changing the Dynamics of </w:t>
      </w:r>
      <w:r w:rsidRPr="00DB0668">
        <w:rPr>
          <w:i/>
          <w:iCs/>
          <w:noProof/>
          <w:sz w:val="22"/>
          <w:szCs w:val="22"/>
        </w:rPr>
        <w:t>Privateness and Publicness</w:t>
      </w:r>
      <w:r>
        <w:rPr>
          <w:noProof/>
          <w:sz w:val="22"/>
          <w:szCs w:val="22"/>
        </w:rPr>
        <w:t xml:space="preserve"> (Routledge expected 202</w:t>
      </w:r>
      <w:r w:rsidR="003C682C">
        <w:rPr>
          <w:noProof/>
          <w:sz w:val="22"/>
          <w:szCs w:val="22"/>
        </w:rPr>
        <w:t>7</w:t>
      </w:r>
      <w:r>
        <w:rPr>
          <w:noProof/>
          <w:sz w:val="22"/>
          <w:szCs w:val="22"/>
        </w:rPr>
        <w:t>).</w:t>
      </w:r>
      <w:r w:rsidRPr="00311D82">
        <w:rPr>
          <w:noProof/>
          <w:sz w:val="22"/>
          <w:szCs w:val="22"/>
        </w:rPr>
        <w:t xml:space="preserve"> </w:t>
      </w:r>
      <w:r>
        <w:rPr>
          <w:noProof/>
          <w:sz w:val="22"/>
          <w:szCs w:val="22"/>
        </w:rPr>
        <w:t>With Pablo Landoni.</w:t>
      </w:r>
    </w:p>
    <w:p w14:paraId="3E128B89" w14:textId="4A590F0B" w:rsidR="00A54643" w:rsidRDefault="00A54643" w:rsidP="00311D82">
      <w:pPr>
        <w:pStyle w:val="NormalWeb"/>
        <w:ind w:left="450"/>
        <w:jc w:val="both"/>
        <w:rPr>
          <w:noProof/>
          <w:sz w:val="22"/>
          <w:szCs w:val="22"/>
        </w:rPr>
      </w:pPr>
      <w:r>
        <w:rPr>
          <w:noProof/>
          <w:sz w:val="22"/>
          <w:szCs w:val="22"/>
        </w:rPr>
        <w:t xml:space="preserve">Ed. </w:t>
      </w:r>
      <w:r w:rsidRPr="00C117A0">
        <w:rPr>
          <w:i/>
          <w:iCs/>
          <w:noProof/>
          <w:sz w:val="22"/>
          <w:szCs w:val="22"/>
        </w:rPr>
        <w:t>For-Profit Higher Education: Global Dimensions</w:t>
      </w:r>
      <w:r>
        <w:rPr>
          <w:noProof/>
          <w:sz w:val="22"/>
          <w:szCs w:val="22"/>
        </w:rPr>
        <w:t xml:space="preserve">. </w:t>
      </w:r>
      <w:r w:rsidR="002D58FE">
        <w:rPr>
          <w:noProof/>
          <w:sz w:val="22"/>
          <w:szCs w:val="22"/>
        </w:rPr>
        <w:t xml:space="preserve">Submission </w:t>
      </w:r>
      <w:r w:rsidR="00311D82">
        <w:rPr>
          <w:noProof/>
          <w:sz w:val="22"/>
          <w:szCs w:val="22"/>
        </w:rPr>
        <w:t xml:space="preserve">to Routledge </w:t>
      </w:r>
      <w:r w:rsidR="002D58FE">
        <w:rPr>
          <w:noProof/>
          <w:sz w:val="22"/>
          <w:szCs w:val="22"/>
        </w:rPr>
        <w:t>expected 202</w:t>
      </w:r>
      <w:r w:rsidR="00FD5470">
        <w:rPr>
          <w:noProof/>
          <w:sz w:val="22"/>
          <w:szCs w:val="22"/>
        </w:rPr>
        <w:t>7</w:t>
      </w:r>
      <w:r w:rsidR="00311D82">
        <w:rPr>
          <w:noProof/>
          <w:sz w:val="22"/>
          <w:szCs w:val="22"/>
        </w:rPr>
        <w:t>.</w:t>
      </w:r>
      <w:r w:rsidR="00311D82" w:rsidRPr="00311D82">
        <w:rPr>
          <w:noProof/>
          <w:sz w:val="22"/>
          <w:szCs w:val="22"/>
        </w:rPr>
        <w:t xml:space="preserve"> </w:t>
      </w:r>
      <w:r w:rsidR="00311D82">
        <w:rPr>
          <w:noProof/>
          <w:sz w:val="22"/>
          <w:szCs w:val="22"/>
        </w:rPr>
        <w:t>With Kevin Kinser and Dante Salto.</w:t>
      </w:r>
    </w:p>
    <w:p w14:paraId="3033B901" w14:textId="77777777" w:rsidR="00BF2663" w:rsidRDefault="00BF2663" w:rsidP="00BF2663">
      <w:pPr>
        <w:tabs>
          <w:tab w:val="left" w:pos="0"/>
          <w:tab w:val="left" w:pos="480"/>
          <w:tab w:val="left" w:pos="840"/>
          <w:tab w:val="left" w:pos="1320"/>
          <w:tab w:val="left" w:pos="8040"/>
          <w:tab w:val="left" w:pos="8640"/>
        </w:tabs>
        <w:suppressAutoHyphens/>
        <w:ind w:left="270" w:right="210"/>
        <w:jc w:val="both"/>
        <w:rPr>
          <w:rFonts w:ascii="Times New Roman" w:hAnsi="Times New Roman"/>
          <w:noProof/>
          <w:sz w:val="22"/>
          <w:szCs w:val="22"/>
        </w:rPr>
      </w:pPr>
    </w:p>
    <w:p w14:paraId="1B5748D9" w14:textId="77777777" w:rsidR="00B47E7B" w:rsidRPr="00626AEE" w:rsidRDefault="00B47E7B" w:rsidP="00BF2663">
      <w:pPr>
        <w:tabs>
          <w:tab w:val="left" w:pos="0"/>
          <w:tab w:val="left" w:pos="480"/>
          <w:tab w:val="left" w:pos="840"/>
          <w:tab w:val="left" w:pos="1320"/>
          <w:tab w:val="left" w:pos="8040"/>
          <w:tab w:val="left" w:pos="8640"/>
        </w:tabs>
        <w:suppressAutoHyphens/>
        <w:ind w:left="270" w:right="210"/>
        <w:jc w:val="both"/>
        <w:rPr>
          <w:rFonts w:ascii="Times New Roman" w:hAnsi="Times New Roman"/>
          <w:noProof/>
          <w:sz w:val="22"/>
          <w:szCs w:val="22"/>
        </w:rPr>
      </w:pPr>
    </w:p>
    <w:p w14:paraId="4B4D22FF" w14:textId="619422BD" w:rsidR="00BF2663" w:rsidRPr="00626AEE" w:rsidRDefault="00BF2663" w:rsidP="00BF2663">
      <w:pPr>
        <w:tabs>
          <w:tab w:val="left" w:pos="0"/>
          <w:tab w:val="left" w:pos="480"/>
          <w:tab w:val="left" w:pos="840"/>
          <w:tab w:val="left" w:pos="1320"/>
          <w:tab w:val="left" w:pos="8040"/>
          <w:tab w:val="left" w:pos="8640"/>
        </w:tabs>
        <w:suppressAutoHyphens/>
        <w:ind w:left="270" w:right="210"/>
        <w:jc w:val="both"/>
        <w:rPr>
          <w:rFonts w:ascii="Times New Roman" w:hAnsi="Times New Roman"/>
          <w:b/>
          <w:noProof/>
          <w:sz w:val="22"/>
          <w:szCs w:val="22"/>
        </w:rPr>
      </w:pPr>
      <w:r w:rsidRPr="00626AEE">
        <w:rPr>
          <w:rFonts w:ascii="Times New Roman" w:hAnsi="Times New Roman"/>
          <w:noProof/>
          <w:sz w:val="22"/>
          <w:szCs w:val="22"/>
        </w:rPr>
        <w:tab/>
      </w:r>
      <w:r w:rsidRPr="00626AEE">
        <w:rPr>
          <w:rFonts w:ascii="Times New Roman" w:hAnsi="Times New Roman"/>
          <w:b/>
          <w:noProof/>
          <w:sz w:val="22"/>
          <w:szCs w:val="22"/>
        </w:rPr>
        <w:t xml:space="preserve">C. </w:t>
      </w:r>
      <w:r w:rsidRPr="00626AEE">
        <w:rPr>
          <w:rFonts w:ascii="Times New Roman" w:hAnsi="Times New Roman"/>
          <w:b/>
          <w:noProof/>
          <w:sz w:val="22"/>
          <w:szCs w:val="22"/>
          <w:u w:val="single"/>
        </w:rPr>
        <w:t>Articles</w:t>
      </w:r>
      <w:r w:rsidR="00FD5470">
        <w:rPr>
          <w:rFonts w:ascii="Times New Roman" w:hAnsi="Times New Roman"/>
          <w:b/>
          <w:noProof/>
          <w:sz w:val="22"/>
          <w:szCs w:val="22"/>
          <w:u w:val="single"/>
        </w:rPr>
        <w:t>/Book Chapters</w:t>
      </w:r>
    </w:p>
    <w:p w14:paraId="69445CFD" w14:textId="77777777" w:rsidR="00BF2663" w:rsidRPr="00626AEE" w:rsidRDefault="00BF2663" w:rsidP="00BF2663">
      <w:pPr>
        <w:tabs>
          <w:tab w:val="left" w:pos="0"/>
          <w:tab w:val="left" w:pos="480"/>
          <w:tab w:val="left" w:pos="840"/>
          <w:tab w:val="left" w:pos="1320"/>
          <w:tab w:val="left" w:pos="8040"/>
          <w:tab w:val="left" w:pos="8640"/>
        </w:tabs>
        <w:suppressAutoHyphens/>
        <w:ind w:left="270" w:right="210"/>
        <w:jc w:val="both"/>
        <w:rPr>
          <w:rFonts w:ascii="Times New Roman" w:hAnsi="Times New Roman"/>
          <w:noProof/>
          <w:sz w:val="22"/>
          <w:szCs w:val="22"/>
        </w:rPr>
      </w:pPr>
    </w:p>
    <w:p w14:paraId="7EB03344" w14:textId="77777777" w:rsidR="00BF2663" w:rsidRPr="00626AEE" w:rsidRDefault="00BF2663" w:rsidP="00BF2663">
      <w:pPr>
        <w:tabs>
          <w:tab w:val="left" w:pos="0"/>
          <w:tab w:val="left" w:pos="450"/>
          <w:tab w:val="left" w:pos="864"/>
          <w:tab w:val="left" w:pos="1320"/>
          <w:tab w:val="left" w:pos="1890"/>
          <w:tab w:val="left" w:pos="8040"/>
          <w:tab w:val="left" w:pos="8640"/>
        </w:tabs>
        <w:suppressAutoHyphens/>
        <w:ind w:left="450" w:right="210"/>
        <w:jc w:val="both"/>
        <w:rPr>
          <w:rFonts w:ascii="Times New Roman" w:hAnsi="Times New Roman"/>
          <w:noProof/>
          <w:sz w:val="22"/>
          <w:szCs w:val="22"/>
        </w:rPr>
      </w:pPr>
      <w:r w:rsidRPr="00626AEE">
        <w:rPr>
          <w:rFonts w:ascii="Times New Roman" w:hAnsi="Times New Roman"/>
          <w:noProof/>
          <w:sz w:val="22"/>
          <w:szCs w:val="22"/>
        </w:rPr>
        <w:t xml:space="preserve">"Soviet Attitudes Towards the Military in Sub-Saharan Africa," </w:t>
      </w:r>
      <w:r w:rsidRPr="00626AEE">
        <w:rPr>
          <w:rFonts w:ascii="Times New Roman" w:hAnsi="Times New Roman"/>
          <w:noProof/>
          <w:sz w:val="22"/>
          <w:szCs w:val="22"/>
          <w:u w:val="single"/>
        </w:rPr>
        <w:t>Contemporary Politics</w:t>
      </w:r>
      <w:r w:rsidRPr="00626AEE">
        <w:rPr>
          <w:rFonts w:ascii="Times New Roman" w:hAnsi="Times New Roman"/>
          <w:noProof/>
          <w:sz w:val="22"/>
          <w:szCs w:val="22"/>
        </w:rPr>
        <w:t xml:space="preserve"> l, no.1 (1971): 35-55.</w:t>
      </w:r>
    </w:p>
    <w:p w14:paraId="48ABC458" w14:textId="77777777" w:rsidR="00BF2663" w:rsidRPr="00626AEE" w:rsidRDefault="00BF2663" w:rsidP="00BF2663">
      <w:pPr>
        <w:tabs>
          <w:tab w:val="left" w:pos="0"/>
          <w:tab w:val="left" w:pos="480"/>
          <w:tab w:val="left" w:pos="840"/>
          <w:tab w:val="left" w:pos="1320"/>
          <w:tab w:val="left" w:pos="1890"/>
          <w:tab w:val="left" w:pos="8040"/>
          <w:tab w:val="left" w:pos="8640"/>
        </w:tabs>
        <w:suppressAutoHyphens/>
        <w:ind w:left="270" w:right="210"/>
        <w:jc w:val="both"/>
        <w:rPr>
          <w:rFonts w:ascii="Times New Roman" w:hAnsi="Times New Roman"/>
          <w:noProof/>
          <w:sz w:val="22"/>
          <w:szCs w:val="22"/>
        </w:rPr>
      </w:pPr>
    </w:p>
    <w:p w14:paraId="00983B90" w14:textId="77777777" w:rsidR="00BF2663" w:rsidRPr="00626AEE" w:rsidRDefault="00BF2663" w:rsidP="00BF2663">
      <w:pPr>
        <w:tabs>
          <w:tab w:val="left" w:pos="0"/>
          <w:tab w:val="left" w:pos="480"/>
          <w:tab w:val="left" w:pos="840"/>
          <w:tab w:val="left" w:pos="132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"Social Science in Peru," (review essay).  </w:t>
      </w:r>
      <w:r w:rsidRPr="00626AEE">
        <w:rPr>
          <w:rFonts w:ascii="Times New Roman" w:hAnsi="Times New Roman"/>
          <w:noProof/>
          <w:sz w:val="22"/>
          <w:szCs w:val="22"/>
          <w:u w:val="single"/>
        </w:rPr>
        <w:t>Latin American Research Review</w:t>
      </w:r>
      <w:r w:rsidRPr="00626AEE">
        <w:rPr>
          <w:rFonts w:ascii="Times New Roman" w:hAnsi="Times New Roman"/>
          <w:noProof/>
          <w:sz w:val="22"/>
          <w:szCs w:val="22"/>
        </w:rPr>
        <w:t xml:space="preserve"> 21, no. 3 (1977): 143-47.</w:t>
      </w:r>
    </w:p>
    <w:p w14:paraId="6B31C3C0" w14:textId="77777777" w:rsidR="00BF2663" w:rsidRPr="00626AEE" w:rsidRDefault="00BF2663" w:rsidP="00BF2663">
      <w:pPr>
        <w:tabs>
          <w:tab w:val="left" w:pos="0"/>
          <w:tab w:val="left" w:pos="480"/>
          <w:tab w:val="left" w:pos="840"/>
          <w:tab w:val="left" w:pos="1320"/>
          <w:tab w:val="left" w:pos="1890"/>
          <w:tab w:val="left" w:pos="8040"/>
          <w:tab w:val="left" w:pos="8640"/>
        </w:tabs>
        <w:suppressAutoHyphens/>
        <w:ind w:left="270" w:right="210"/>
        <w:jc w:val="both"/>
        <w:rPr>
          <w:rFonts w:ascii="Times New Roman" w:hAnsi="Times New Roman"/>
          <w:noProof/>
          <w:sz w:val="22"/>
          <w:szCs w:val="22"/>
        </w:rPr>
      </w:pPr>
    </w:p>
    <w:p w14:paraId="6F2F7EAE" w14:textId="77777777" w:rsidR="00BF2663" w:rsidRPr="00626AEE" w:rsidRDefault="00BF2663" w:rsidP="00BF2663">
      <w:pPr>
        <w:tabs>
          <w:tab w:val="left" w:pos="0"/>
          <w:tab w:val="left" w:pos="480"/>
          <w:tab w:val="left" w:pos="840"/>
          <w:tab w:val="left" w:pos="132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"Limits on Government's Financial Control of the University:  A Case Study," a working paper published by the Institution for Social and Policy Studies, Yale University, 1977.</w:t>
      </w:r>
    </w:p>
    <w:p w14:paraId="0C1BCE2D" w14:textId="77777777" w:rsidR="00BF2663" w:rsidRPr="00626AEE" w:rsidRDefault="00BF2663" w:rsidP="00BF2663">
      <w:pPr>
        <w:tabs>
          <w:tab w:val="left" w:pos="0"/>
          <w:tab w:val="left" w:pos="480"/>
          <w:tab w:val="left" w:pos="840"/>
          <w:tab w:val="left" w:pos="1320"/>
          <w:tab w:val="left" w:pos="1890"/>
          <w:tab w:val="left" w:pos="8040"/>
          <w:tab w:val="left" w:pos="8640"/>
        </w:tabs>
        <w:suppressAutoHyphens/>
        <w:ind w:left="270" w:right="210"/>
        <w:jc w:val="both"/>
        <w:rPr>
          <w:rFonts w:ascii="Times New Roman" w:hAnsi="Times New Roman"/>
          <w:noProof/>
          <w:sz w:val="22"/>
          <w:szCs w:val="22"/>
        </w:rPr>
      </w:pPr>
    </w:p>
    <w:p w14:paraId="21C15CA8" w14:textId="77777777" w:rsidR="00BF2663" w:rsidRPr="00626AEE" w:rsidRDefault="00BF2663" w:rsidP="00BF2663">
      <w:pPr>
        <w:tabs>
          <w:tab w:val="left" w:pos="0"/>
          <w:tab w:val="left" w:pos="480"/>
          <w:tab w:val="left" w:pos="840"/>
          <w:tab w:val="left" w:pos="1350"/>
          <w:tab w:val="left" w:pos="1710"/>
          <w:tab w:val="left" w:pos="8040"/>
          <w:tab w:val="left" w:pos="8640"/>
        </w:tabs>
        <w:suppressAutoHyphens/>
        <w:ind w:left="480" w:right="210"/>
        <w:jc w:val="both"/>
        <w:rPr>
          <w:rFonts w:ascii="Times New Roman" w:hAnsi="Times New Roman"/>
          <w:noProof/>
          <w:sz w:val="22"/>
          <w:szCs w:val="22"/>
          <w:lang w:val="es-MX"/>
        </w:rPr>
      </w:pPr>
      <w:r w:rsidRPr="00626AEE">
        <w:rPr>
          <w:rFonts w:ascii="Times New Roman" w:hAnsi="Times New Roman"/>
          <w:noProof/>
          <w:sz w:val="22"/>
          <w:szCs w:val="22"/>
        </w:rPr>
        <w:t xml:space="preserve">“Comparative Perspectives on Academic Governance in Mexico," a working paper published by the Institution for Social and Policy Studies, Yale University, 1978.  </w:t>
      </w:r>
      <w:r w:rsidRPr="00626AEE">
        <w:rPr>
          <w:rFonts w:ascii="Times New Roman" w:hAnsi="Times New Roman"/>
          <w:noProof/>
          <w:sz w:val="22"/>
          <w:szCs w:val="22"/>
          <w:lang w:val="es-CL"/>
        </w:rPr>
        <w:t xml:space="preserve">Also published by the Corporacion Promocion Universitaria.(Chile, l979).  </w:t>
      </w:r>
      <w:r w:rsidRPr="00626AEE">
        <w:rPr>
          <w:rFonts w:ascii="Times New Roman" w:hAnsi="Times New Roman"/>
          <w:noProof/>
          <w:sz w:val="22"/>
          <w:szCs w:val="22"/>
          <w:lang w:val="es-MX"/>
        </w:rPr>
        <w:t xml:space="preserve">Revised and published as "El gobierno de las universidades en Mexico desde una perspectiva internacional," </w:t>
      </w:r>
      <w:r w:rsidRPr="00626AEE">
        <w:rPr>
          <w:rFonts w:ascii="Times New Roman" w:hAnsi="Times New Roman"/>
          <w:noProof/>
          <w:sz w:val="22"/>
          <w:szCs w:val="22"/>
          <w:u w:val="single"/>
          <w:lang w:val="es-MX"/>
        </w:rPr>
        <w:t>Foro Internacional</w:t>
      </w:r>
      <w:r w:rsidRPr="00626AEE">
        <w:rPr>
          <w:rFonts w:ascii="Times New Roman" w:hAnsi="Times New Roman"/>
          <w:noProof/>
          <w:sz w:val="22"/>
          <w:szCs w:val="22"/>
          <w:lang w:val="es-MX"/>
        </w:rPr>
        <w:t xml:space="preserve"> (Mexico) l9, no. 4 (l979): 576-99.</w:t>
      </w:r>
    </w:p>
    <w:p w14:paraId="120C5760"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lang w:val="es-MX"/>
        </w:rPr>
      </w:pPr>
    </w:p>
    <w:p w14:paraId="7E80B625"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"The Politics of Higher Education:  Reconciling Autonomy and the Public Interest," </w:t>
      </w:r>
      <w:r w:rsidRPr="00626AEE">
        <w:rPr>
          <w:rFonts w:ascii="Times New Roman" w:hAnsi="Times New Roman"/>
          <w:noProof/>
          <w:sz w:val="22"/>
          <w:szCs w:val="22"/>
          <w:u w:val="single"/>
        </w:rPr>
        <w:t>Review of Higher Education</w:t>
      </w:r>
      <w:r w:rsidRPr="00626AEE">
        <w:rPr>
          <w:rFonts w:ascii="Times New Roman" w:hAnsi="Times New Roman"/>
          <w:noProof/>
          <w:sz w:val="22"/>
          <w:szCs w:val="22"/>
        </w:rPr>
        <w:t xml:space="preserve"> 2, no. 2 (1979): 18-29.</w:t>
      </w:r>
    </w:p>
    <w:p w14:paraId="2AD89318"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518FB7B0"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lang w:val="es-MX"/>
        </w:rPr>
      </w:pPr>
      <w:r w:rsidRPr="00626AEE">
        <w:rPr>
          <w:rFonts w:ascii="Times New Roman" w:hAnsi="Times New Roman"/>
          <w:noProof/>
          <w:sz w:val="22"/>
          <w:szCs w:val="22"/>
          <w:lang w:val="es-MX"/>
        </w:rPr>
        <w:t xml:space="preserve">"Pugna politica sobre quien paga la educacion superior en Mexico," </w:t>
      </w:r>
      <w:r w:rsidRPr="00626AEE">
        <w:rPr>
          <w:rFonts w:ascii="Times New Roman" w:hAnsi="Times New Roman"/>
          <w:noProof/>
          <w:sz w:val="22"/>
          <w:szCs w:val="22"/>
          <w:u w:val="single"/>
          <w:lang w:val="es-MX"/>
        </w:rPr>
        <w:t>Revista Latinoamericana de Estudios Educativos</w:t>
      </w:r>
      <w:r w:rsidRPr="00626AEE">
        <w:rPr>
          <w:rFonts w:ascii="Times New Roman" w:hAnsi="Times New Roman"/>
          <w:noProof/>
          <w:sz w:val="22"/>
          <w:szCs w:val="22"/>
          <w:lang w:val="es-MX"/>
        </w:rPr>
        <w:t xml:space="preserve"> (Mexico) 9, no. 2 (l979): 1-38.</w:t>
      </w:r>
    </w:p>
    <w:p w14:paraId="1186CF14"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lang w:val="es-MX"/>
        </w:rPr>
      </w:pPr>
    </w:p>
    <w:p w14:paraId="7BC2FA91"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"University Autonomy in Mexico:  Implications for Regime Authoritarianism," </w:t>
      </w:r>
      <w:r w:rsidRPr="00626AEE">
        <w:rPr>
          <w:rFonts w:ascii="Times New Roman" w:hAnsi="Times New Roman"/>
          <w:noProof/>
          <w:sz w:val="22"/>
          <w:szCs w:val="22"/>
          <w:u w:val="single"/>
        </w:rPr>
        <w:t>Latin American Research Review</w:t>
      </w:r>
      <w:r w:rsidRPr="00626AEE">
        <w:rPr>
          <w:rFonts w:ascii="Times New Roman" w:hAnsi="Times New Roman"/>
          <w:noProof/>
          <w:sz w:val="22"/>
          <w:szCs w:val="22"/>
        </w:rPr>
        <w:t xml:space="preserve"> 14, no. 3 (1979): 129-52.</w:t>
      </w:r>
    </w:p>
    <w:p w14:paraId="021397BF"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44B132A8"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"Universities and Governments:  The Comparative Politics of Higher Education," </w:t>
      </w:r>
      <w:r w:rsidRPr="00626AEE">
        <w:rPr>
          <w:rFonts w:ascii="Times New Roman" w:hAnsi="Times New Roman"/>
          <w:noProof/>
          <w:sz w:val="22"/>
          <w:szCs w:val="22"/>
          <w:u w:val="single"/>
        </w:rPr>
        <w:t>Comparative Politics</w:t>
      </w:r>
      <w:r w:rsidRPr="00626AEE">
        <w:rPr>
          <w:rFonts w:ascii="Times New Roman" w:hAnsi="Times New Roman"/>
          <w:noProof/>
          <w:sz w:val="22"/>
          <w:szCs w:val="22"/>
        </w:rPr>
        <w:t xml:space="preserve"> l2, no. l (1979): 99-12l.  A slightly different version was published by the Corporacion Promocion Universitaria (Chile, 1979).</w:t>
      </w:r>
    </w:p>
    <w:p w14:paraId="5CF140AE"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2E4B4866"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lang w:val="es-MX"/>
        </w:rPr>
      </w:pPr>
      <w:r w:rsidRPr="00626AEE">
        <w:rPr>
          <w:rFonts w:ascii="Times New Roman" w:hAnsi="Times New Roman"/>
          <w:noProof/>
          <w:sz w:val="22"/>
          <w:szCs w:val="22"/>
          <w:lang w:val="es-MX"/>
        </w:rPr>
        <w:lastRenderedPageBreak/>
        <w:t xml:space="preserve">"Universidad privada y universidad publica: Siete casos de estudio," in Ivan Lavados, ed., </w:t>
      </w:r>
      <w:r w:rsidRPr="00626AEE">
        <w:rPr>
          <w:rFonts w:ascii="Times New Roman" w:hAnsi="Times New Roman"/>
          <w:noProof/>
          <w:sz w:val="22"/>
          <w:szCs w:val="22"/>
          <w:u w:val="single"/>
          <w:lang w:val="es-MX"/>
        </w:rPr>
        <w:t>Politicas y estructuras universitarias</w:t>
      </w:r>
      <w:r w:rsidRPr="00626AEE">
        <w:rPr>
          <w:rFonts w:ascii="Times New Roman" w:hAnsi="Times New Roman"/>
          <w:noProof/>
          <w:sz w:val="22"/>
          <w:szCs w:val="22"/>
          <w:lang w:val="es-MX"/>
        </w:rPr>
        <w:t xml:space="preserve"> (Santiago, Chile, C.P.U., l980):  1l5-52.  A revision was published as "La distincion entre instituciones publicas y privadas en siete sistemas nacionales de educacion superior," in Manuel Barquin ed., </w:t>
      </w:r>
      <w:r w:rsidRPr="00626AEE">
        <w:rPr>
          <w:rFonts w:ascii="Times New Roman" w:hAnsi="Times New Roman"/>
          <w:noProof/>
          <w:sz w:val="22"/>
          <w:szCs w:val="22"/>
          <w:u w:val="single"/>
          <w:lang w:val="es-MX"/>
        </w:rPr>
        <w:t>Planeacion y regulacion en la educacion superior</w:t>
      </w:r>
      <w:r w:rsidRPr="00626AEE">
        <w:rPr>
          <w:rFonts w:ascii="Times New Roman" w:hAnsi="Times New Roman"/>
          <w:noProof/>
          <w:sz w:val="22"/>
          <w:szCs w:val="22"/>
          <w:lang w:val="es-MX"/>
        </w:rPr>
        <w:t xml:space="preserve"> (Mexico City:  UNAM, l981):  59-80.</w:t>
      </w:r>
    </w:p>
    <w:p w14:paraId="19254E31"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lang w:val="es-MX"/>
        </w:rPr>
      </w:pPr>
    </w:p>
    <w:p w14:paraId="47357F2C"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"Accountability and Autonomy:  A Cross-National Analysis of Recent Trends," </w:t>
      </w:r>
      <w:r w:rsidRPr="00626AEE">
        <w:rPr>
          <w:rFonts w:ascii="Times New Roman" w:hAnsi="Times New Roman"/>
          <w:noProof/>
          <w:sz w:val="22"/>
          <w:szCs w:val="22"/>
          <w:u w:val="single"/>
        </w:rPr>
        <w:t>Vestes</w:t>
      </w:r>
      <w:r w:rsidRPr="00626AEE">
        <w:rPr>
          <w:rFonts w:ascii="Times New Roman" w:hAnsi="Times New Roman"/>
          <w:noProof/>
          <w:sz w:val="22"/>
          <w:szCs w:val="22"/>
        </w:rPr>
        <w:t xml:space="preserve"> (Australia) 23, no. 2 (l980) 19-24.</w:t>
      </w:r>
    </w:p>
    <w:p w14:paraId="6A5C9EDD"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7E4762FE"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"Student Politics in Contemporary Latin America,"  </w:t>
      </w:r>
      <w:r w:rsidRPr="00626AEE">
        <w:rPr>
          <w:rFonts w:ascii="Times New Roman" w:hAnsi="Times New Roman"/>
          <w:noProof/>
          <w:sz w:val="22"/>
          <w:szCs w:val="22"/>
          <w:u w:val="single"/>
        </w:rPr>
        <w:t>Canadian Journal of Political Science</w:t>
      </w:r>
      <w:r w:rsidRPr="00626AEE">
        <w:rPr>
          <w:rFonts w:ascii="Times New Roman" w:hAnsi="Times New Roman"/>
          <w:noProof/>
          <w:sz w:val="22"/>
          <w:szCs w:val="22"/>
        </w:rPr>
        <w:t xml:space="preserve"> 14, no. 2 (l98l) 353-376; a slightly different version was published as "Latin American Student Politics in the Seventies," in Philip Altbach, ed., </w:t>
      </w:r>
      <w:r w:rsidRPr="00626AEE">
        <w:rPr>
          <w:rFonts w:ascii="Times New Roman" w:hAnsi="Times New Roman"/>
          <w:noProof/>
          <w:sz w:val="22"/>
          <w:szCs w:val="22"/>
          <w:u w:val="single"/>
        </w:rPr>
        <w:t>Student Politics: Perspectives for the Eighties</w:t>
      </w:r>
      <w:r w:rsidR="00626AEE" w:rsidRPr="00626AEE">
        <w:rPr>
          <w:rFonts w:ascii="Times New Roman" w:hAnsi="Times New Roman"/>
          <w:noProof/>
          <w:sz w:val="22"/>
          <w:szCs w:val="22"/>
        </w:rPr>
        <w:t>, (Scarecrow Press, 1</w:t>
      </w:r>
      <w:r w:rsidRPr="00626AEE">
        <w:rPr>
          <w:rFonts w:ascii="Times New Roman" w:hAnsi="Times New Roman"/>
          <w:noProof/>
          <w:sz w:val="22"/>
          <w:szCs w:val="22"/>
        </w:rPr>
        <w:t>98</w:t>
      </w:r>
      <w:r w:rsidR="00626AEE" w:rsidRPr="00626AEE">
        <w:rPr>
          <w:rFonts w:ascii="Times New Roman" w:hAnsi="Times New Roman"/>
          <w:noProof/>
          <w:sz w:val="22"/>
          <w:szCs w:val="22"/>
        </w:rPr>
        <w:t>1</w:t>
      </w:r>
      <w:r w:rsidRPr="00626AEE">
        <w:rPr>
          <w:rFonts w:ascii="Times New Roman" w:hAnsi="Times New Roman"/>
          <w:noProof/>
          <w:sz w:val="22"/>
          <w:szCs w:val="22"/>
        </w:rPr>
        <w:t>): 186-2l3.</w:t>
      </w:r>
    </w:p>
    <w:p w14:paraId="13AD9AE5"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061BF6F9"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"Comparing Authoritarian Regimes in Latin America: Insights from Higher Education Policy,"  </w:t>
      </w:r>
      <w:r w:rsidRPr="00626AEE">
        <w:rPr>
          <w:rFonts w:ascii="Times New Roman" w:hAnsi="Times New Roman"/>
          <w:noProof/>
          <w:sz w:val="22"/>
          <w:szCs w:val="22"/>
          <w:u w:val="single"/>
        </w:rPr>
        <w:t>Comparative Politics</w:t>
      </w:r>
      <w:r w:rsidRPr="00626AEE">
        <w:rPr>
          <w:rFonts w:ascii="Times New Roman" w:hAnsi="Times New Roman"/>
          <w:noProof/>
          <w:sz w:val="22"/>
          <w:szCs w:val="22"/>
        </w:rPr>
        <w:t xml:space="preserve"> 14, no. l (</w:t>
      </w:r>
      <w:r w:rsidR="00626AEE" w:rsidRPr="00626AEE">
        <w:rPr>
          <w:rFonts w:ascii="Times New Roman" w:hAnsi="Times New Roman"/>
          <w:noProof/>
          <w:sz w:val="22"/>
          <w:szCs w:val="22"/>
        </w:rPr>
        <w:t>1</w:t>
      </w:r>
      <w:r w:rsidRPr="00626AEE">
        <w:rPr>
          <w:rFonts w:ascii="Times New Roman" w:hAnsi="Times New Roman"/>
          <w:noProof/>
          <w:sz w:val="22"/>
          <w:szCs w:val="22"/>
        </w:rPr>
        <w:t>98</w:t>
      </w:r>
      <w:r w:rsidR="00626AEE" w:rsidRPr="00626AEE">
        <w:rPr>
          <w:rFonts w:ascii="Times New Roman" w:hAnsi="Times New Roman"/>
          <w:noProof/>
          <w:sz w:val="22"/>
          <w:szCs w:val="22"/>
        </w:rPr>
        <w:t>1</w:t>
      </w:r>
      <w:r w:rsidRPr="00626AEE">
        <w:rPr>
          <w:rFonts w:ascii="Times New Roman" w:hAnsi="Times New Roman"/>
          <w:noProof/>
          <w:sz w:val="22"/>
          <w:szCs w:val="22"/>
        </w:rPr>
        <w:t>): 31-52.</w:t>
      </w:r>
    </w:p>
    <w:p w14:paraId="79DE4F46"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60941FB2"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"The Rise of Private Universities in Latin America and the United States," in Margaret Archer, ed.  </w:t>
      </w:r>
      <w:r w:rsidRPr="00626AEE">
        <w:rPr>
          <w:rFonts w:ascii="Times New Roman" w:hAnsi="Times New Roman"/>
          <w:noProof/>
          <w:sz w:val="22"/>
          <w:szCs w:val="22"/>
          <w:u w:val="single"/>
        </w:rPr>
        <w:t>The Sociology of Educational Expansion</w:t>
      </w:r>
      <w:r w:rsidRPr="00626AEE">
        <w:rPr>
          <w:rFonts w:ascii="Times New Roman" w:hAnsi="Times New Roman"/>
          <w:noProof/>
          <w:sz w:val="22"/>
          <w:szCs w:val="22"/>
        </w:rPr>
        <w:t xml:space="preserve">  (London and Beverly Hills:  Sage, </w:t>
      </w:r>
      <w:r w:rsidR="00626AEE" w:rsidRPr="00626AEE">
        <w:rPr>
          <w:rFonts w:ascii="Times New Roman" w:hAnsi="Times New Roman"/>
          <w:noProof/>
          <w:sz w:val="22"/>
          <w:szCs w:val="22"/>
        </w:rPr>
        <w:t>1</w:t>
      </w:r>
      <w:r w:rsidRPr="00626AEE">
        <w:rPr>
          <w:rFonts w:ascii="Times New Roman" w:hAnsi="Times New Roman"/>
          <w:noProof/>
          <w:sz w:val="22"/>
          <w:szCs w:val="22"/>
        </w:rPr>
        <w:t>982): 93-132.</w:t>
      </w:r>
    </w:p>
    <w:p w14:paraId="2D90E5D4"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2ACDBAA7"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"Private Versus Public Financing of Higher Education: U.S. Policy in Comparative Perspective,"  </w:t>
      </w:r>
      <w:r w:rsidRPr="00626AEE">
        <w:rPr>
          <w:rFonts w:ascii="Times New Roman" w:hAnsi="Times New Roman"/>
          <w:noProof/>
          <w:sz w:val="22"/>
          <w:szCs w:val="22"/>
          <w:u w:val="single"/>
        </w:rPr>
        <w:t xml:space="preserve">Higher Education </w:t>
      </w:r>
      <w:r w:rsidRPr="00626AEE">
        <w:rPr>
          <w:rFonts w:ascii="Times New Roman" w:hAnsi="Times New Roman"/>
          <w:noProof/>
          <w:sz w:val="22"/>
          <w:szCs w:val="22"/>
        </w:rPr>
        <w:t>11, no. 6 (l982):  607-28.  Revised from working paper #38 for the Program on Non-Profit Organizations,  Institution for Social and Policy Studies, Yale University.</w:t>
      </w:r>
    </w:p>
    <w:p w14:paraId="317E5AD5"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576F5FC4"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lang w:val="pt-PT"/>
        </w:rPr>
      </w:pPr>
      <w:r w:rsidRPr="00626AEE">
        <w:rPr>
          <w:rFonts w:ascii="Times New Roman" w:hAnsi="Times New Roman"/>
          <w:noProof/>
          <w:sz w:val="22"/>
          <w:szCs w:val="22"/>
          <w:lang w:val="pt-PT"/>
        </w:rPr>
        <w:t xml:space="preserve">"O estado e o desenvolvimento das universidades: um panorama comparativo (l920-l940)," in Centro de Pesquisa e Documentacao de Historia Contemporanea do Brasil, </w:t>
      </w:r>
      <w:r w:rsidRPr="00626AEE">
        <w:rPr>
          <w:rFonts w:ascii="Times New Roman" w:hAnsi="Times New Roman"/>
          <w:noProof/>
          <w:sz w:val="22"/>
          <w:szCs w:val="22"/>
          <w:u w:val="single"/>
          <w:lang w:val="pt-PT"/>
        </w:rPr>
        <w:t>A</w:t>
      </w:r>
      <w:r w:rsidRPr="00626AEE">
        <w:rPr>
          <w:rFonts w:ascii="Times New Roman" w:hAnsi="Times New Roman"/>
          <w:noProof/>
          <w:sz w:val="22"/>
          <w:szCs w:val="22"/>
          <w:lang w:val="pt-PT"/>
        </w:rPr>
        <w:t xml:space="preserve"> </w:t>
      </w:r>
      <w:r w:rsidRPr="00626AEE">
        <w:rPr>
          <w:rFonts w:ascii="Times New Roman" w:hAnsi="Times New Roman"/>
          <w:noProof/>
          <w:sz w:val="22"/>
          <w:szCs w:val="22"/>
          <w:u w:val="single"/>
          <w:lang w:val="pt-PT"/>
        </w:rPr>
        <w:t>revolucao de 30</w:t>
      </w:r>
      <w:r w:rsidRPr="00626AEE">
        <w:rPr>
          <w:rFonts w:ascii="Times New Roman" w:hAnsi="Times New Roman"/>
          <w:noProof/>
          <w:sz w:val="22"/>
          <w:szCs w:val="22"/>
          <w:lang w:val="pt-PT"/>
        </w:rPr>
        <w:t xml:space="preserve"> (Brasilia: Editora Universidade de Brasilia, l982): 47l-492.</w:t>
      </w:r>
    </w:p>
    <w:p w14:paraId="66B9B97E"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lang w:val="pt-PT"/>
        </w:rPr>
      </w:pPr>
    </w:p>
    <w:p w14:paraId="7E0E0810"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"Educational Policy:  Alternatives and Political Contexts," (review essay) </w:t>
      </w:r>
      <w:r w:rsidRPr="00626AEE">
        <w:rPr>
          <w:rFonts w:ascii="Times New Roman" w:hAnsi="Times New Roman"/>
          <w:noProof/>
          <w:sz w:val="22"/>
          <w:szCs w:val="22"/>
          <w:u w:val="single"/>
        </w:rPr>
        <w:t>Latin American Research Review</w:t>
      </w:r>
      <w:r w:rsidRPr="00626AEE">
        <w:rPr>
          <w:rFonts w:ascii="Times New Roman" w:hAnsi="Times New Roman"/>
          <w:noProof/>
          <w:sz w:val="22"/>
          <w:szCs w:val="22"/>
        </w:rPr>
        <w:t xml:space="preserve"> 19, no. 3 (l984): 153-71.</w:t>
      </w:r>
    </w:p>
    <w:p w14:paraId="7B58403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03A4D900"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"Latin America's Private Universities:  How Successful Are They?"  </w:t>
      </w:r>
      <w:r w:rsidRPr="00626AEE">
        <w:rPr>
          <w:rFonts w:ascii="Times New Roman" w:hAnsi="Times New Roman"/>
          <w:noProof/>
          <w:sz w:val="22"/>
          <w:szCs w:val="22"/>
          <w:u w:val="single"/>
        </w:rPr>
        <w:t>Comparative Education Review</w:t>
      </w:r>
      <w:r w:rsidRPr="00626AEE">
        <w:rPr>
          <w:rFonts w:ascii="Times New Roman" w:hAnsi="Times New Roman"/>
          <w:noProof/>
          <w:sz w:val="22"/>
          <w:szCs w:val="22"/>
        </w:rPr>
        <w:t xml:space="preserve"> 29, no. 4 (l985):  440</w:t>
      </w:r>
      <w:r w:rsidRPr="00626AEE">
        <w:rPr>
          <w:rFonts w:ascii="Times New Roman" w:hAnsi="Times New Roman"/>
          <w:noProof/>
          <w:sz w:val="22"/>
          <w:szCs w:val="22"/>
        </w:rPr>
        <w:noBreakHyphen/>
        <w:t xml:space="preserve">59.  Reprinted in Lewis Tyler et al., </w:t>
      </w:r>
      <w:r w:rsidRPr="00626AEE">
        <w:rPr>
          <w:rFonts w:ascii="Times New Roman" w:hAnsi="Times New Roman"/>
          <w:noProof/>
          <w:sz w:val="22"/>
          <w:szCs w:val="22"/>
          <w:u w:val="single"/>
        </w:rPr>
        <w:t>Higher Education in Latin America</w:t>
      </w:r>
      <w:r w:rsidRPr="00626AEE">
        <w:rPr>
          <w:rFonts w:ascii="Times New Roman" w:hAnsi="Times New Roman"/>
          <w:noProof/>
          <w:sz w:val="22"/>
          <w:szCs w:val="22"/>
        </w:rPr>
        <w:t xml:space="preserve"> (Garland Publishing, 1997: 76-96).  Also reprinted in </w:t>
      </w:r>
      <w:r w:rsidRPr="00626AEE">
        <w:rPr>
          <w:rFonts w:ascii="Times New Roman" w:hAnsi="Times New Roman"/>
          <w:noProof/>
          <w:sz w:val="22"/>
          <w:szCs w:val="22"/>
          <w:u w:val="single"/>
        </w:rPr>
        <w:t>Contemporary Higher Education</w:t>
      </w:r>
      <w:r w:rsidRPr="00626AEE">
        <w:rPr>
          <w:rFonts w:ascii="Times New Roman" w:hAnsi="Times New Roman"/>
          <w:noProof/>
          <w:sz w:val="22"/>
          <w:szCs w:val="22"/>
        </w:rPr>
        <w:t xml:space="preserve">, ed. Philip Altbach, Center for International Higher Education, Boston College, n.d. Also reprinted in Ken Kempner, Marcela Mollis, and William Tierney, eds., </w:t>
      </w:r>
      <w:r w:rsidRPr="00626AEE">
        <w:rPr>
          <w:rFonts w:ascii="Times New Roman" w:hAnsi="Times New Roman"/>
          <w:noProof/>
          <w:sz w:val="22"/>
          <w:szCs w:val="22"/>
          <w:u w:val="single"/>
        </w:rPr>
        <w:t>Comparative Education,</w:t>
      </w:r>
      <w:r w:rsidRPr="00626AEE">
        <w:rPr>
          <w:rFonts w:ascii="Times New Roman" w:hAnsi="Times New Roman"/>
          <w:noProof/>
          <w:sz w:val="22"/>
          <w:szCs w:val="22"/>
        </w:rPr>
        <w:t xml:space="preserve"> ASHE Reader Series (New York: Simon and Schuster, 1998): 409-422.</w:t>
      </w:r>
    </w:p>
    <w:p w14:paraId="66258613"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48958621"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"How Social Scientists View Higher Education" (review essay), </w:t>
      </w:r>
      <w:r w:rsidRPr="00626AEE">
        <w:rPr>
          <w:rFonts w:ascii="Times New Roman" w:hAnsi="Times New Roman"/>
          <w:noProof/>
          <w:sz w:val="22"/>
          <w:szCs w:val="22"/>
          <w:u w:val="single"/>
        </w:rPr>
        <w:t>Review of Education</w:t>
      </w:r>
      <w:r w:rsidR="00626AEE" w:rsidRPr="00626AEE">
        <w:rPr>
          <w:rFonts w:ascii="Times New Roman" w:hAnsi="Times New Roman"/>
          <w:noProof/>
          <w:sz w:val="22"/>
          <w:szCs w:val="22"/>
        </w:rPr>
        <w:t xml:space="preserve"> ll, no. 1 (1</w:t>
      </w:r>
      <w:r w:rsidRPr="00626AEE">
        <w:rPr>
          <w:rFonts w:ascii="Times New Roman" w:hAnsi="Times New Roman"/>
          <w:noProof/>
          <w:sz w:val="22"/>
          <w:szCs w:val="22"/>
        </w:rPr>
        <w:t>985):  43-50.</w:t>
      </w:r>
    </w:p>
    <w:p w14:paraId="2B478A2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728C2F7E"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"Mexican Politics:  Challenges and Responses," (with Gabriel Szekely) </w:t>
      </w:r>
      <w:r w:rsidRPr="00626AEE">
        <w:rPr>
          <w:rFonts w:ascii="Times New Roman" w:hAnsi="Times New Roman"/>
          <w:noProof/>
          <w:sz w:val="22"/>
          <w:szCs w:val="22"/>
          <w:u w:val="single"/>
        </w:rPr>
        <w:t>Current History</w:t>
      </w:r>
      <w:r w:rsidR="00626AEE" w:rsidRPr="00626AEE">
        <w:rPr>
          <w:rFonts w:ascii="Times New Roman" w:hAnsi="Times New Roman"/>
          <w:noProof/>
          <w:sz w:val="22"/>
          <w:szCs w:val="22"/>
        </w:rPr>
        <w:t xml:space="preserve"> (January, 1986): 1</w:t>
      </w:r>
      <w:r w:rsidRPr="00626AEE">
        <w:rPr>
          <w:rFonts w:ascii="Times New Roman" w:hAnsi="Times New Roman"/>
          <w:noProof/>
          <w:sz w:val="22"/>
          <w:szCs w:val="22"/>
        </w:rPr>
        <w:t>6-20, 37.</w:t>
      </w:r>
    </w:p>
    <w:p w14:paraId="0706E47F"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2E788905"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"Distinction or Extinction?  Toward Analyzing Private</w:t>
      </w:r>
      <w:r w:rsidRPr="00626AEE">
        <w:rPr>
          <w:rFonts w:ascii="Times New Roman" w:hAnsi="Times New Roman"/>
          <w:noProof/>
          <w:sz w:val="22"/>
          <w:szCs w:val="22"/>
        </w:rPr>
        <w:noBreakHyphen/>
        <w:t xml:space="preserve">Public Questions in Higher Education," in Levy, ed., </w:t>
      </w:r>
      <w:r w:rsidRPr="00626AEE">
        <w:rPr>
          <w:rFonts w:ascii="Times New Roman" w:hAnsi="Times New Roman"/>
          <w:noProof/>
          <w:sz w:val="22"/>
          <w:szCs w:val="22"/>
          <w:u w:val="single"/>
        </w:rPr>
        <w:t>Private Education:</w:t>
      </w:r>
      <w:r w:rsidRPr="00626AEE">
        <w:rPr>
          <w:rFonts w:ascii="Times New Roman" w:hAnsi="Times New Roman"/>
          <w:noProof/>
          <w:sz w:val="22"/>
          <w:szCs w:val="22"/>
        </w:rPr>
        <w:t xml:space="preserve">  170</w:t>
      </w:r>
      <w:r w:rsidRPr="00626AEE">
        <w:rPr>
          <w:rFonts w:ascii="Times New Roman" w:hAnsi="Times New Roman"/>
          <w:noProof/>
          <w:sz w:val="22"/>
          <w:szCs w:val="22"/>
        </w:rPr>
        <w:noBreakHyphen/>
        <w:t>92.  Revised version of working paper #37 for the Higher Education Research Group, Institution for Social and Policy Studies, Yale University.</w:t>
      </w:r>
    </w:p>
    <w:p w14:paraId="612D5716"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2372D1C4"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"Private Choice and Public Policy for Non-Profit Educational Institutions," in Levy, ed., </w:t>
      </w:r>
      <w:r w:rsidRPr="00626AEE">
        <w:rPr>
          <w:rFonts w:ascii="Times New Roman" w:hAnsi="Times New Roman"/>
          <w:noProof/>
          <w:sz w:val="22"/>
          <w:szCs w:val="22"/>
          <w:u w:val="single"/>
        </w:rPr>
        <w:t>Private Education</w:t>
      </w:r>
      <w:r w:rsidRPr="00626AEE">
        <w:rPr>
          <w:rFonts w:ascii="Times New Roman" w:hAnsi="Times New Roman"/>
          <w:noProof/>
          <w:sz w:val="22"/>
          <w:szCs w:val="22"/>
        </w:rPr>
        <w:t>: 3-29.</w:t>
      </w:r>
    </w:p>
    <w:p w14:paraId="06E61FD4"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455FB067"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"LASA's Election Coverage:  Reflections and Suggestions," (a debate) </w:t>
      </w:r>
      <w:r w:rsidRPr="00626AEE">
        <w:rPr>
          <w:rFonts w:ascii="Times New Roman" w:hAnsi="Times New Roman"/>
          <w:noProof/>
          <w:sz w:val="22"/>
          <w:szCs w:val="22"/>
          <w:u w:val="single"/>
        </w:rPr>
        <w:t>LASA Forum</w:t>
      </w:r>
      <w:r w:rsidRPr="00626AEE">
        <w:rPr>
          <w:rFonts w:ascii="Times New Roman" w:hAnsi="Times New Roman"/>
          <w:noProof/>
          <w:sz w:val="22"/>
          <w:szCs w:val="22"/>
        </w:rPr>
        <w:t xml:space="preserve"> (Spring l986).</w:t>
      </w:r>
    </w:p>
    <w:p w14:paraId="02FF3597"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13B790FD"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"Policy Controversies in Higher Education Finance:  Comparative Perspective on U.S. Private-Public Debates," in Samuel Gove and Thomas Stauffer, eds., </w:t>
      </w:r>
      <w:r w:rsidRPr="00626AEE">
        <w:rPr>
          <w:rFonts w:ascii="Times New Roman" w:hAnsi="Times New Roman"/>
          <w:noProof/>
          <w:sz w:val="22"/>
          <w:szCs w:val="22"/>
          <w:u w:val="single"/>
        </w:rPr>
        <w:t>Policy Controversies in Higher Education</w:t>
      </w:r>
      <w:r w:rsidRPr="00626AEE">
        <w:rPr>
          <w:rFonts w:ascii="Times New Roman" w:hAnsi="Times New Roman"/>
          <w:noProof/>
          <w:sz w:val="22"/>
          <w:szCs w:val="22"/>
        </w:rPr>
        <w:t xml:space="preserve"> (New York:  Greenwood Press, 1986): 237-59.  Also, "Choosing the Private-Public Mix in Higher Education Finance," in Levy, ed., </w:t>
      </w:r>
      <w:r w:rsidRPr="00626AEE">
        <w:rPr>
          <w:rFonts w:ascii="Times New Roman" w:hAnsi="Times New Roman"/>
          <w:noProof/>
          <w:sz w:val="22"/>
          <w:szCs w:val="22"/>
          <w:u w:val="single"/>
        </w:rPr>
        <w:t>Private Education</w:t>
      </w:r>
      <w:r w:rsidRPr="00626AEE">
        <w:rPr>
          <w:rFonts w:ascii="Times New Roman" w:hAnsi="Times New Roman"/>
          <w:noProof/>
          <w:sz w:val="22"/>
          <w:szCs w:val="22"/>
        </w:rPr>
        <w:t xml:space="preserve">: 195-2l3.  </w:t>
      </w:r>
      <w:r w:rsidRPr="00626AEE">
        <w:rPr>
          <w:rFonts w:ascii="Times New Roman" w:hAnsi="Times New Roman"/>
          <w:noProof/>
          <w:sz w:val="22"/>
          <w:szCs w:val="22"/>
          <w:lang w:val="es-MX"/>
        </w:rPr>
        <w:t xml:space="preserve">"Financiamiento privado versus financiamiento publico de la educacion superior:  Las politicas norteamericanas desde una perspectiva comparativa," </w:t>
      </w:r>
      <w:r w:rsidRPr="00626AEE">
        <w:rPr>
          <w:rFonts w:ascii="Times New Roman" w:hAnsi="Times New Roman"/>
          <w:noProof/>
          <w:sz w:val="22"/>
          <w:szCs w:val="22"/>
          <w:u w:val="single"/>
          <w:lang w:val="es-MX"/>
        </w:rPr>
        <w:t>Opciones</w:t>
      </w:r>
      <w:r w:rsidRPr="00626AEE">
        <w:rPr>
          <w:rFonts w:ascii="Times New Roman" w:hAnsi="Times New Roman"/>
          <w:noProof/>
          <w:sz w:val="22"/>
          <w:szCs w:val="22"/>
          <w:lang w:val="es-MX"/>
        </w:rPr>
        <w:t xml:space="preserve"> (Chile) no. 13 (1988):  35-60.  </w:t>
      </w:r>
      <w:r w:rsidRPr="00626AEE">
        <w:rPr>
          <w:rFonts w:ascii="Times New Roman" w:hAnsi="Times New Roman"/>
          <w:noProof/>
          <w:sz w:val="22"/>
          <w:szCs w:val="22"/>
        </w:rPr>
        <w:t xml:space="preserve">All are revisions of the l982 </w:t>
      </w:r>
      <w:r w:rsidRPr="00626AEE">
        <w:rPr>
          <w:rFonts w:ascii="Times New Roman" w:hAnsi="Times New Roman"/>
          <w:noProof/>
          <w:sz w:val="22"/>
          <w:szCs w:val="22"/>
          <w:u w:val="single"/>
        </w:rPr>
        <w:t>Higher Education</w:t>
      </w:r>
      <w:r w:rsidRPr="00626AEE">
        <w:rPr>
          <w:rFonts w:ascii="Times New Roman" w:hAnsi="Times New Roman"/>
          <w:noProof/>
          <w:sz w:val="22"/>
          <w:szCs w:val="22"/>
        </w:rPr>
        <w:t xml:space="preserve"> article.</w:t>
      </w:r>
    </w:p>
    <w:p w14:paraId="0441F70F"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71AFA6F4"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"Chilean Universities under the Junta:  Regime and Policy," </w:t>
      </w:r>
      <w:r w:rsidRPr="00626AEE">
        <w:rPr>
          <w:rFonts w:ascii="Times New Roman" w:hAnsi="Times New Roman"/>
          <w:noProof/>
          <w:sz w:val="22"/>
          <w:szCs w:val="22"/>
          <w:u w:val="single"/>
        </w:rPr>
        <w:t>Latin American Research Review</w:t>
      </w:r>
      <w:r w:rsidR="00626AEE" w:rsidRPr="00626AEE">
        <w:rPr>
          <w:rFonts w:ascii="Times New Roman" w:hAnsi="Times New Roman"/>
          <w:noProof/>
          <w:sz w:val="22"/>
          <w:szCs w:val="22"/>
        </w:rPr>
        <w:t xml:space="preserve"> 2l, no. 3 (1</w:t>
      </w:r>
      <w:r w:rsidRPr="00626AEE">
        <w:rPr>
          <w:rFonts w:ascii="Times New Roman" w:hAnsi="Times New Roman"/>
          <w:noProof/>
          <w:sz w:val="22"/>
          <w:szCs w:val="22"/>
        </w:rPr>
        <w:t>986): 95-l28.</w:t>
      </w:r>
    </w:p>
    <w:p w14:paraId="7AA4DACB"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216A9D34"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"The Political Consequences of Changing Socialization Patterns" in Roderic Camp, ed., </w:t>
      </w:r>
      <w:r w:rsidRPr="00626AEE">
        <w:rPr>
          <w:rFonts w:ascii="Times New Roman" w:hAnsi="Times New Roman"/>
          <w:noProof/>
          <w:sz w:val="22"/>
          <w:szCs w:val="22"/>
          <w:u w:val="single"/>
        </w:rPr>
        <w:t>Mexico's Political Stability: The Next Five Years</w:t>
      </w:r>
      <w:r w:rsidRPr="00626AEE">
        <w:rPr>
          <w:rFonts w:ascii="Times New Roman" w:hAnsi="Times New Roman"/>
          <w:noProof/>
          <w:sz w:val="22"/>
          <w:szCs w:val="22"/>
        </w:rPr>
        <w:t xml:space="preserve"> (Westview Press, l986):  l9-46.  Revised from policy paper written for U.S. Department of State, l985.</w:t>
      </w:r>
    </w:p>
    <w:p w14:paraId="121D8652"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11B6B4A2"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"Implications of Central American Conflicts for Mexican Politics" in Roderic Camp, ed., </w:t>
      </w:r>
      <w:r w:rsidRPr="00626AEE">
        <w:rPr>
          <w:rFonts w:ascii="Times New Roman" w:hAnsi="Times New Roman"/>
          <w:noProof/>
          <w:sz w:val="22"/>
          <w:szCs w:val="22"/>
          <w:u w:val="single"/>
        </w:rPr>
        <w:t>Mexico's Political Stability:  The Next Five Years</w:t>
      </w:r>
      <w:r w:rsidRPr="00626AEE">
        <w:rPr>
          <w:rFonts w:ascii="Times New Roman" w:hAnsi="Times New Roman"/>
          <w:noProof/>
          <w:sz w:val="22"/>
          <w:szCs w:val="22"/>
        </w:rPr>
        <w:t xml:space="preserve"> (Westview Press, l986):  235-64.  Revised from policy paper written for U.S. Department of State, l985.</w:t>
      </w:r>
    </w:p>
    <w:p w14:paraId="293C7136"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0ECFED9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"A Comparison of Private and Public Educational Organizations," in Walter W. Powell, ed., </w:t>
      </w:r>
      <w:r w:rsidRPr="00626AEE">
        <w:rPr>
          <w:rFonts w:ascii="Times New Roman" w:hAnsi="Times New Roman"/>
          <w:noProof/>
          <w:sz w:val="22"/>
          <w:szCs w:val="22"/>
          <w:u w:val="single"/>
        </w:rPr>
        <w:t>Handbook on Non-Profit Organizations:  Between the Private and the Public</w:t>
      </w:r>
      <w:r w:rsidRPr="00626AEE">
        <w:rPr>
          <w:rFonts w:ascii="Times New Roman" w:hAnsi="Times New Roman"/>
          <w:noProof/>
          <w:sz w:val="22"/>
          <w:szCs w:val="22"/>
        </w:rPr>
        <w:t xml:space="preserve"> (Yale University Press, l987): 258-76.</w:t>
      </w:r>
    </w:p>
    <w:p w14:paraId="59DADD46"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3C67A657"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r w:rsidRPr="00626AEE">
        <w:rPr>
          <w:rFonts w:ascii="Times New Roman" w:hAnsi="Times New Roman"/>
          <w:noProof/>
          <w:sz w:val="22"/>
          <w:szCs w:val="22"/>
        </w:rPr>
        <w:tab/>
        <w:t xml:space="preserve">"The Mexican Regime's Loosening Grip," </w:t>
      </w:r>
      <w:r w:rsidRPr="00626AEE">
        <w:rPr>
          <w:rFonts w:ascii="Times New Roman" w:hAnsi="Times New Roman"/>
          <w:noProof/>
          <w:sz w:val="22"/>
          <w:szCs w:val="22"/>
          <w:u w:val="single"/>
        </w:rPr>
        <w:t>Current History</w:t>
      </w:r>
      <w:r w:rsidRPr="00626AEE">
        <w:rPr>
          <w:rFonts w:ascii="Times New Roman" w:hAnsi="Times New Roman"/>
          <w:noProof/>
          <w:sz w:val="22"/>
          <w:szCs w:val="22"/>
        </w:rPr>
        <w:t>, March l987: l3-l6, l32.</w:t>
      </w:r>
    </w:p>
    <w:p w14:paraId="6F651E43"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1546D532"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"Jewish Education in Latin America" in Judith Laikin Elkin and Gilbert Merkx, ed., </w:t>
      </w:r>
      <w:r w:rsidRPr="00626AEE">
        <w:rPr>
          <w:rFonts w:ascii="Times New Roman" w:hAnsi="Times New Roman"/>
          <w:noProof/>
          <w:sz w:val="22"/>
          <w:szCs w:val="22"/>
          <w:u w:val="single"/>
        </w:rPr>
        <w:t>The Jewish Presence in Latin America</w:t>
      </w:r>
      <w:r w:rsidRPr="00626AEE">
        <w:rPr>
          <w:rFonts w:ascii="Times New Roman" w:hAnsi="Times New Roman"/>
          <w:noProof/>
          <w:sz w:val="22"/>
          <w:szCs w:val="22"/>
        </w:rPr>
        <w:t xml:space="preserve"> (Allen and Unwin, l987): l57-84.</w:t>
      </w:r>
    </w:p>
    <w:p w14:paraId="596DA585"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5E73CEA9"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"Democracy in Mexico?"  Rollins College Alfred J. Hanna series (unpublished paper, l987).</w:t>
      </w:r>
    </w:p>
    <w:p w14:paraId="1BCC0017"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7C2C2BE6"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"Higher Education in Chile: Transformations in the Role of the State and the Marketplace," with Sol Serrano, </w:t>
      </w:r>
      <w:r w:rsidRPr="00626AEE">
        <w:rPr>
          <w:rFonts w:ascii="Times New Roman" w:hAnsi="Times New Roman"/>
          <w:noProof/>
          <w:sz w:val="22"/>
          <w:szCs w:val="22"/>
          <w:u w:val="single"/>
        </w:rPr>
        <w:t>Los Ensayistas</w:t>
      </w:r>
      <w:r w:rsidRPr="00626AEE">
        <w:rPr>
          <w:rFonts w:ascii="Times New Roman" w:hAnsi="Times New Roman"/>
          <w:noProof/>
          <w:sz w:val="22"/>
          <w:szCs w:val="22"/>
        </w:rPr>
        <w:t>, 22-25 (l988): 99-ll4.</w:t>
      </w:r>
    </w:p>
    <w:p w14:paraId="459D0393"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339F0355"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"President Diaz Ordaz and his l967 speech to the U.S.  Congress," a brief introduction within </w:t>
      </w:r>
      <w:r w:rsidRPr="00626AEE">
        <w:rPr>
          <w:rFonts w:ascii="Times New Roman" w:hAnsi="Times New Roman"/>
          <w:noProof/>
          <w:sz w:val="22"/>
          <w:szCs w:val="22"/>
          <w:u w:val="single"/>
        </w:rPr>
        <w:t>Foreign Visitors to Congress</w:t>
      </w:r>
      <w:r w:rsidRPr="00626AEE">
        <w:rPr>
          <w:rFonts w:ascii="Times New Roman" w:hAnsi="Times New Roman"/>
          <w:noProof/>
          <w:sz w:val="22"/>
          <w:szCs w:val="22"/>
        </w:rPr>
        <w:t>, ed.  U.S. Capitol Historical Society, (Kraus International Publications, l989).</w:t>
      </w:r>
    </w:p>
    <w:p w14:paraId="764FA10D"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67E2735F"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"Evaluating Private Institutions:  The Case of Latin American Higher Education," in Estelle James, ed., </w:t>
      </w:r>
      <w:r w:rsidRPr="00626AEE">
        <w:rPr>
          <w:rFonts w:ascii="Times New Roman" w:hAnsi="Times New Roman"/>
          <w:noProof/>
          <w:sz w:val="22"/>
          <w:szCs w:val="22"/>
          <w:u w:val="single"/>
        </w:rPr>
        <w:t>The Non-Profit Sector in International Perspective</w:t>
      </w:r>
      <w:r w:rsidRPr="00626AEE">
        <w:rPr>
          <w:rFonts w:ascii="Times New Roman" w:hAnsi="Times New Roman"/>
          <w:noProof/>
          <w:sz w:val="22"/>
          <w:szCs w:val="22"/>
        </w:rPr>
        <w:t xml:space="preserve"> (Oxford University Press, l989): 84-l09.  A revised version of the l985 </w:t>
      </w:r>
      <w:r w:rsidRPr="00626AEE">
        <w:rPr>
          <w:rFonts w:ascii="Times New Roman" w:hAnsi="Times New Roman"/>
          <w:noProof/>
          <w:sz w:val="22"/>
          <w:szCs w:val="22"/>
          <w:u w:val="single"/>
        </w:rPr>
        <w:t>Comparative Education Review</w:t>
      </w:r>
      <w:r w:rsidRPr="00626AEE">
        <w:rPr>
          <w:rFonts w:ascii="Times New Roman" w:hAnsi="Times New Roman"/>
          <w:noProof/>
          <w:sz w:val="22"/>
          <w:szCs w:val="22"/>
        </w:rPr>
        <w:t xml:space="preserve"> piece.</w:t>
      </w:r>
    </w:p>
    <w:p w14:paraId="7570E2E4"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06BD4DCD"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lang w:val="es-MX"/>
        </w:rPr>
      </w:pPr>
      <w:r w:rsidRPr="00626AEE">
        <w:rPr>
          <w:rFonts w:ascii="Times New Roman" w:hAnsi="Times New Roman"/>
          <w:noProof/>
          <w:sz w:val="22"/>
          <w:szCs w:val="22"/>
          <w:lang w:val="es-MX"/>
        </w:rPr>
        <w:t xml:space="preserve">"Las universidades privadas:  Modelas para la reforma de las universidades publicas?"  In Manuel Barquin and Carlos Ornelas, eds., </w:t>
      </w:r>
      <w:r w:rsidRPr="00626AEE">
        <w:rPr>
          <w:rFonts w:ascii="Times New Roman" w:hAnsi="Times New Roman"/>
          <w:noProof/>
          <w:sz w:val="22"/>
          <w:szCs w:val="22"/>
          <w:u w:val="single"/>
          <w:lang w:val="es-MX"/>
        </w:rPr>
        <w:t>Universidad y superacion academica:  aspectos normativos y organizacionales</w:t>
      </w:r>
      <w:r w:rsidRPr="00626AEE">
        <w:rPr>
          <w:rFonts w:ascii="Times New Roman" w:hAnsi="Times New Roman"/>
          <w:noProof/>
          <w:sz w:val="22"/>
          <w:szCs w:val="22"/>
          <w:lang w:val="es-MX"/>
        </w:rPr>
        <w:t xml:space="preserve"> (Mexico City: UNAM, l989): 97-ll0.</w:t>
      </w:r>
    </w:p>
    <w:p w14:paraId="275E6673"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lang w:val="es-MX"/>
        </w:rPr>
      </w:pPr>
    </w:p>
    <w:p w14:paraId="6B8D0D5C"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"Student Politics in Mexico," in Philip Altbach, ed., </w:t>
      </w:r>
      <w:r w:rsidRPr="00626AEE">
        <w:rPr>
          <w:rFonts w:ascii="Times New Roman" w:hAnsi="Times New Roman"/>
          <w:noProof/>
          <w:sz w:val="22"/>
          <w:szCs w:val="22"/>
          <w:u w:val="single"/>
        </w:rPr>
        <w:t>Student Political Activism</w:t>
      </w:r>
      <w:r w:rsidRPr="00626AEE">
        <w:rPr>
          <w:rFonts w:ascii="Times New Roman" w:hAnsi="Times New Roman"/>
          <w:noProof/>
          <w:sz w:val="22"/>
          <w:szCs w:val="22"/>
        </w:rPr>
        <w:t xml:space="preserve"> (Greenwood Press, l989): 383-94.</w:t>
      </w:r>
    </w:p>
    <w:p w14:paraId="1D467C7C"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3422507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"Mexico:  Civilian Rule Without Democracy," in Larry Diamond, Juan Linz, Seymour Martin Lipset, eds. </w:t>
      </w:r>
      <w:r w:rsidRPr="00626AEE">
        <w:rPr>
          <w:rFonts w:ascii="Times New Roman" w:hAnsi="Times New Roman"/>
          <w:noProof/>
          <w:sz w:val="22"/>
          <w:szCs w:val="22"/>
          <w:u w:val="single"/>
        </w:rPr>
        <w:t>Democracy in Developing Nations:  Vol. 4, Latin America</w:t>
      </w:r>
      <w:r w:rsidRPr="00626AEE">
        <w:rPr>
          <w:rFonts w:ascii="Times New Roman" w:hAnsi="Times New Roman"/>
          <w:noProof/>
          <w:sz w:val="22"/>
          <w:szCs w:val="22"/>
        </w:rPr>
        <w:t xml:space="preserve"> (Lynne Rienner Press, l989):  459</w:t>
      </w:r>
      <w:r w:rsidRPr="00626AEE">
        <w:rPr>
          <w:rFonts w:ascii="Times New Roman" w:hAnsi="Times New Roman"/>
          <w:noProof/>
          <w:sz w:val="22"/>
          <w:szCs w:val="22"/>
        </w:rPr>
        <w:noBreakHyphen/>
        <w:t xml:space="preserve">97.  Reprinted in </w:t>
      </w:r>
      <w:r w:rsidRPr="00626AEE">
        <w:rPr>
          <w:rFonts w:ascii="Times New Roman" w:hAnsi="Times New Roman"/>
          <w:noProof/>
          <w:sz w:val="22"/>
          <w:szCs w:val="22"/>
          <w:u w:val="single"/>
        </w:rPr>
        <w:t>Politics in Developing Countries</w:t>
      </w:r>
      <w:r w:rsidRPr="00626AEE">
        <w:rPr>
          <w:rFonts w:ascii="Times New Roman" w:hAnsi="Times New Roman"/>
          <w:noProof/>
          <w:sz w:val="22"/>
          <w:szCs w:val="22"/>
        </w:rPr>
        <w:t>, same editors and press, l990: 135-74.</w:t>
      </w:r>
    </w:p>
    <w:p w14:paraId="23763156"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084F81FE"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lastRenderedPageBreak/>
        <w:t xml:space="preserve">"Latin American Student Politics: Beyond the l960's," in Philip Altbach, ed.,  </w:t>
      </w:r>
      <w:r w:rsidRPr="00626AEE">
        <w:rPr>
          <w:rFonts w:ascii="Times New Roman" w:hAnsi="Times New Roman"/>
          <w:noProof/>
          <w:sz w:val="22"/>
          <w:szCs w:val="22"/>
          <w:u w:val="single"/>
        </w:rPr>
        <w:t>Student Political Activism</w:t>
      </w:r>
      <w:r w:rsidRPr="00626AEE">
        <w:rPr>
          <w:rFonts w:ascii="Times New Roman" w:hAnsi="Times New Roman"/>
          <w:noProof/>
          <w:sz w:val="22"/>
          <w:szCs w:val="22"/>
        </w:rPr>
        <w:t xml:space="preserve"> (Greenwood Press, l989,): 3l5-37.  (Updated revision of the l98l piece for the </w:t>
      </w:r>
      <w:r w:rsidRPr="00626AEE">
        <w:rPr>
          <w:rFonts w:ascii="Times New Roman" w:hAnsi="Times New Roman"/>
          <w:noProof/>
          <w:sz w:val="22"/>
          <w:szCs w:val="22"/>
          <w:u w:val="single"/>
        </w:rPr>
        <w:t>Canadian Journal of Political Science</w:t>
      </w:r>
      <w:r w:rsidRPr="00626AEE">
        <w:rPr>
          <w:rFonts w:ascii="Times New Roman" w:hAnsi="Times New Roman"/>
          <w:noProof/>
          <w:sz w:val="22"/>
          <w:szCs w:val="22"/>
        </w:rPr>
        <w:t>.)</w:t>
      </w:r>
    </w:p>
    <w:p w14:paraId="6D3AA744"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r w:rsidRPr="00626AEE">
        <w:rPr>
          <w:rFonts w:ascii="Times New Roman" w:hAnsi="Times New Roman"/>
          <w:noProof/>
          <w:sz w:val="22"/>
          <w:szCs w:val="22"/>
        </w:rPr>
        <w:tab/>
      </w:r>
    </w:p>
    <w:p w14:paraId="7E2FCC2B"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lang w:val="es-MX"/>
        </w:rPr>
        <w:t xml:space="preserve">"En que medida tienen exito las universidades privadas en latinoamerica?" </w:t>
      </w:r>
      <w:r w:rsidRPr="00626AEE">
        <w:rPr>
          <w:rFonts w:ascii="Times New Roman" w:hAnsi="Times New Roman"/>
          <w:noProof/>
          <w:sz w:val="22"/>
          <w:szCs w:val="22"/>
          <w:u w:val="single"/>
        </w:rPr>
        <w:t>Universitas 2000</w:t>
      </w:r>
      <w:r w:rsidRPr="00626AEE">
        <w:rPr>
          <w:rFonts w:ascii="Times New Roman" w:hAnsi="Times New Roman"/>
          <w:noProof/>
          <w:sz w:val="22"/>
          <w:szCs w:val="22"/>
        </w:rPr>
        <w:t xml:space="preserve"> 13, no. 2 (1989): 13-34.</w:t>
      </w:r>
    </w:p>
    <w:p w14:paraId="0AB88031"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631A80EF"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"Mexican Higher Education:  The Challenge of Adaptation," with Carlos Ornelas, in Philip Altbach, ed., </w:t>
      </w:r>
      <w:r w:rsidRPr="00626AEE">
        <w:rPr>
          <w:rFonts w:ascii="Times New Roman" w:hAnsi="Times New Roman"/>
          <w:noProof/>
          <w:sz w:val="22"/>
          <w:szCs w:val="22"/>
          <w:u w:val="single"/>
        </w:rPr>
        <w:t>International Encyclopedia of Comparative Higher Education</w:t>
      </w:r>
      <w:r w:rsidRPr="00626AEE">
        <w:rPr>
          <w:rFonts w:ascii="Times New Roman" w:hAnsi="Times New Roman"/>
          <w:noProof/>
          <w:sz w:val="22"/>
          <w:szCs w:val="22"/>
        </w:rPr>
        <w:t xml:space="preserve"> (Garland Publishing, l990).</w:t>
      </w:r>
    </w:p>
    <w:p w14:paraId="0AD14651"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19833DB6"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lang w:val="es-MX"/>
        </w:rPr>
        <w:t xml:space="preserve">"Politicas de educacion superior en regimenes autoritarios," in Karen Kovacs, ed. </w:t>
      </w:r>
      <w:r w:rsidRPr="00626AEE">
        <w:rPr>
          <w:rFonts w:ascii="Times New Roman" w:hAnsi="Times New Roman"/>
          <w:noProof/>
          <w:sz w:val="22"/>
          <w:szCs w:val="22"/>
          <w:u w:val="single"/>
        </w:rPr>
        <w:t>La revolucion inconclusa</w:t>
      </w:r>
      <w:r w:rsidRPr="00626AEE">
        <w:rPr>
          <w:rFonts w:ascii="Times New Roman" w:hAnsi="Times New Roman"/>
          <w:noProof/>
          <w:sz w:val="22"/>
          <w:szCs w:val="22"/>
        </w:rPr>
        <w:t xml:space="preserve"> (Nueva Imagen, l990): 252-3l6.  Revision of working paper #45 of the Higher  Education Research Group, Institution for Social and Policy Studies, Yale University.</w:t>
      </w:r>
    </w:p>
    <w:p w14:paraId="5AE33001"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58B57BBD"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lang w:val="es-MX"/>
        </w:rPr>
        <w:t xml:space="preserve">"Privatizacion en la educacion superior latinoamericana:  Aspectos relevantes para una futura politica en Chile" in Ivan Lavados and Manfred Wilhemy, eds., </w:t>
      </w:r>
      <w:r w:rsidRPr="00626AEE">
        <w:rPr>
          <w:rFonts w:ascii="Times New Roman" w:hAnsi="Times New Roman"/>
          <w:noProof/>
          <w:sz w:val="22"/>
          <w:szCs w:val="22"/>
          <w:u w:val="single"/>
          <w:lang w:val="es-MX"/>
        </w:rPr>
        <w:t>Tendencias de la educacion superior</w:t>
      </w:r>
      <w:r w:rsidRPr="00626AEE">
        <w:rPr>
          <w:rFonts w:ascii="Times New Roman" w:hAnsi="Times New Roman"/>
          <w:noProof/>
          <w:sz w:val="22"/>
          <w:szCs w:val="22"/>
          <w:lang w:val="es-MX"/>
        </w:rPr>
        <w:t xml:space="preserve">. </w:t>
      </w:r>
      <w:r w:rsidRPr="00626AEE">
        <w:rPr>
          <w:rFonts w:ascii="Times New Roman" w:hAnsi="Times New Roman"/>
          <w:noProof/>
          <w:sz w:val="22"/>
          <w:szCs w:val="22"/>
        </w:rPr>
        <w:t>(CPU, l990): 55-74.</w:t>
      </w:r>
    </w:p>
    <w:p w14:paraId="4558F8A5"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0147BCDE"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"Student Activism in Latin America:  Explaining the Decline," </w:t>
      </w:r>
      <w:r w:rsidRPr="00626AEE">
        <w:rPr>
          <w:rFonts w:ascii="Times New Roman" w:hAnsi="Times New Roman"/>
          <w:noProof/>
          <w:sz w:val="22"/>
          <w:szCs w:val="22"/>
          <w:u w:val="single"/>
        </w:rPr>
        <w:t>Higher Education</w:t>
      </w:r>
      <w:r w:rsidRPr="00626AEE">
        <w:rPr>
          <w:rFonts w:ascii="Times New Roman" w:hAnsi="Times New Roman"/>
          <w:noProof/>
          <w:sz w:val="22"/>
          <w:szCs w:val="22"/>
        </w:rPr>
        <w:t xml:space="preserve"> 22, no. 2 (l99l). Reprinted in Ken Kempner, Marcela Mollis, and William Tierney, eds., </w:t>
      </w:r>
      <w:r w:rsidRPr="00626AEE">
        <w:rPr>
          <w:rFonts w:ascii="Times New Roman" w:hAnsi="Times New Roman"/>
          <w:noProof/>
          <w:sz w:val="22"/>
          <w:szCs w:val="22"/>
          <w:u w:val="single"/>
        </w:rPr>
        <w:t>Comparative Education,</w:t>
      </w:r>
      <w:r w:rsidRPr="00626AEE">
        <w:rPr>
          <w:rFonts w:ascii="Times New Roman" w:hAnsi="Times New Roman"/>
          <w:noProof/>
          <w:sz w:val="22"/>
          <w:szCs w:val="22"/>
        </w:rPr>
        <w:t xml:space="preserve"> ASHE Reader Series (New York: Simon and Schuster, 1998): 236-44. </w:t>
      </w:r>
    </w:p>
    <w:p w14:paraId="38254BD8"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09DB63FB"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"Accountability and Private-Public Comparisons," </w:t>
      </w:r>
      <w:r w:rsidRPr="00626AEE">
        <w:rPr>
          <w:rFonts w:ascii="Times New Roman" w:hAnsi="Times New Roman"/>
          <w:noProof/>
          <w:sz w:val="22"/>
          <w:szCs w:val="22"/>
          <w:u w:val="single"/>
        </w:rPr>
        <w:t>Educational Policy</w:t>
      </w:r>
      <w:r w:rsidRPr="00626AEE">
        <w:rPr>
          <w:rFonts w:ascii="Times New Roman" w:hAnsi="Times New Roman"/>
          <w:noProof/>
          <w:sz w:val="22"/>
          <w:szCs w:val="22"/>
        </w:rPr>
        <w:t xml:space="preserve"> (review essay) 5, no. 2 (l99l): 193-99.</w:t>
      </w:r>
    </w:p>
    <w:p w14:paraId="40975034"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07ECA154"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"Targeted Philanthropy:  How U.S. Donors Selected Latin American Universities," working paper #l70 for the Program on Non-Profit Organizations, Yale University, 199l.</w:t>
      </w:r>
    </w:p>
    <w:p w14:paraId="1BF5BD1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3D646104"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lang w:val="es-MX"/>
        </w:rPr>
      </w:pPr>
      <w:r w:rsidRPr="00626AEE">
        <w:rPr>
          <w:rFonts w:ascii="Times New Roman" w:hAnsi="Times New Roman"/>
          <w:noProof/>
          <w:sz w:val="22"/>
          <w:szCs w:val="22"/>
          <w:lang w:val="es-MX"/>
        </w:rPr>
        <w:t xml:space="preserve">"Evaluacion de las universidades privadas de America latina:  Perspectiva comparativa de la Republica Dominicana,"  </w:t>
      </w:r>
      <w:r w:rsidRPr="00626AEE">
        <w:rPr>
          <w:rFonts w:ascii="Times New Roman" w:hAnsi="Times New Roman"/>
          <w:noProof/>
          <w:sz w:val="22"/>
          <w:szCs w:val="22"/>
          <w:u w:val="single"/>
          <w:lang w:val="es-MX"/>
        </w:rPr>
        <w:t>Ciencia y Sociedad</w:t>
      </w:r>
      <w:r w:rsidRPr="00626AEE">
        <w:rPr>
          <w:rFonts w:ascii="Times New Roman" w:hAnsi="Times New Roman"/>
          <w:noProof/>
          <w:sz w:val="22"/>
          <w:szCs w:val="22"/>
          <w:lang w:val="es-MX"/>
        </w:rPr>
        <w:t xml:space="preserve"> l6, no. l, l991: 57-90.</w:t>
      </w:r>
    </w:p>
    <w:p w14:paraId="4EEAB6BC"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lang w:val="es-MX"/>
        </w:rPr>
      </w:pPr>
    </w:p>
    <w:p w14:paraId="1D7133CC"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"Private Institutions of Higher Education," in Burton Clark and Guy Neave, eds., </w:t>
      </w:r>
      <w:r w:rsidRPr="00626AEE">
        <w:rPr>
          <w:rFonts w:ascii="Times New Roman" w:hAnsi="Times New Roman"/>
          <w:noProof/>
          <w:sz w:val="22"/>
          <w:szCs w:val="22"/>
          <w:u w:val="single"/>
        </w:rPr>
        <w:t>The Encyclopedia of Higher Education</w:t>
      </w:r>
      <w:r w:rsidRPr="00626AEE">
        <w:rPr>
          <w:rFonts w:ascii="Times New Roman" w:hAnsi="Times New Roman"/>
          <w:noProof/>
          <w:sz w:val="22"/>
          <w:szCs w:val="22"/>
        </w:rPr>
        <w:t xml:space="preserve"> (Pergamon Press, l992): 1183-95.  Revised version of "Private Higher Education Worldwide," published as working paper #2l48 of the Institution for Social and Policy Studies, Yale University, l990.The l992 piece was revised in l996 for a forthcoming CD-ROM edition of the </w:t>
      </w:r>
      <w:r w:rsidRPr="00626AEE">
        <w:rPr>
          <w:rFonts w:ascii="Times New Roman" w:hAnsi="Times New Roman"/>
          <w:noProof/>
          <w:sz w:val="22"/>
          <w:szCs w:val="22"/>
          <w:u w:val="single"/>
        </w:rPr>
        <w:t>Encyclopedia</w:t>
      </w:r>
      <w:r w:rsidRPr="00626AEE">
        <w:rPr>
          <w:rFonts w:ascii="Times New Roman" w:hAnsi="Times New Roman"/>
          <w:noProof/>
          <w:sz w:val="22"/>
          <w:szCs w:val="22"/>
        </w:rPr>
        <w:t>.</w:t>
      </w:r>
    </w:p>
    <w:p w14:paraId="1ADCE95C"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27F13681"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"Hemisphere Educational Relationships," in Anderson Graduate School of Management, University of New Mexico, </w:t>
      </w:r>
      <w:r w:rsidRPr="00626AEE">
        <w:rPr>
          <w:rFonts w:ascii="Times New Roman" w:hAnsi="Times New Roman"/>
          <w:noProof/>
          <w:sz w:val="22"/>
          <w:szCs w:val="22"/>
          <w:u w:val="single"/>
        </w:rPr>
        <w:t>The Americas: New Alliances.</w:t>
      </w:r>
      <w:r w:rsidRPr="00626AEE">
        <w:rPr>
          <w:rFonts w:ascii="Times New Roman" w:hAnsi="Times New Roman"/>
          <w:noProof/>
          <w:sz w:val="22"/>
          <w:szCs w:val="22"/>
        </w:rPr>
        <w:t xml:space="preserve">  Proceedings.  Albuquerque, 1992: 92-112.</w:t>
      </w:r>
    </w:p>
    <w:p w14:paraId="6BC4C2A9"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766CB864"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"Latin American Higher Education:  Overview and Implications for AID."  Symposium on Strengthening the Quality of Higher Education Institutions. Proceedings. Washington, D.C., 1992: E1-E18.</w:t>
      </w:r>
    </w:p>
    <w:p w14:paraId="43EABCD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1F5BE006"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"Social Science and the Humanities: Who Needs Universities Anyway?"  </w:t>
      </w:r>
      <w:r w:rsidRPr="00626AEE">
        <w:rPr>
          <w:rFonts w:ascii="Times New Roman" w:hAnsi="Times New Roman"/>
          <w:noProof/>
          <w:sz w:val="22"/>
          <w:szCs w:val="22"/>
          <w:u w:val="single"/>
        </w:rPr>
        <w:t>Informativo</w:t>
      </w:r>
      <w:r w:rsidRPr="00626AEE">
        <w:rPr>
          <w:rFonts w:ascii="Times New Roman" w:hAnsi="Times New Roman"/>
          <w:noProof/>
          <w:sz w:val="22"/>
          <w:szCs w:val="22"/>
        </w:rPr>
        <w:t xml:space="preserve">, Fall/Winter 1992.  Reprinted in </w:t>
      </w:r>
      <w:r w:rsidRPr="00626AEE">
        <w:rPr>
          <w:rFonts w:ascii="Times New Roman" w:hAnsi="Times New Roman"/>
          <w:noProof/>
          <w:sz w:val="22"/>
          <w:szCs w:val="22"/>
          <w:u w:val="single"/>
        </w:rPr>
        <w:t>Bulletin</w:t>
      </w:r>
      <w:r w:rsidRPr="00626AEE">
        <w:rPr>
          <w:rFonts w:ascii="Times New Roman" w:hAnsi="Times New Roman"/>
          <w:noProof/>
          <w:sz w:val="22"/>
          <w:szCs w:val="22"/>
        </w:rPr>
        <w:t xml:space="preserve"> 4, no. l, l993: l-2, by the International Association of Universities.</w:t>
      </w:r>
    </w:p>
    <w:p w14:paraId="22ADFE14"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07F90C14"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"The Assignation of Resources," in Gustavo Lopez Ospina, ed., </w:t>
      </w:r>
      <w:r w:rsidRPr="00626AEE">
        <w:rPr>
          <w:rFonts w:ascii="Times New Roman" w:hAnsi="Times New Roman"/>
          <w:noProof/>
          <w:sz w:val="22"/>
          <w:szCs w:val="22"/>
          <w:u w:val="single"/>
        </w:rPr>
        <w:t>Challenges and Options: Specific Proposals</w:t>
      </w:r>
      <w:r w:rsidRPr="00626AEE">
        <w:rPr>
          <w:rFonts w:ascii="Times New Roman" w:hAnsi="Times New Roman"/>
          <w:noProof/>
          <w:sz w:val="22"/>
          <w:szCs w:val="22"/>
        </w:rPr>
        <w:t xml:space="preserve"> (UNESCO/CRESALC, l992): l89-96.</w:t>
      </w:r>
    </w:p>
    <w:p w14:paraId="78510153"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56ACD7D8"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"Politics at Latin America's Think Tanks:  Hierarchy and Homogeneity at Institutions that Promote Pluralist Democracy," working paper #2190 for the Institution for Social and Policy Studies, Yale University, 1993.</w:t>
      </w:r>
    </w:p>
    <w:p w14:paraId="3FE15BB3"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4387C0E3"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"Recent Trends in the Privatization of Latin American Higher Education: Solidification, Breadth, and Vigor," </w:t>
      </w:r>
      <w:r w:rsidRPr="00626AEE">
        <w:rPr>
          <w:rFonts w:ascii="Times New Roman" w:hAnsi="Times New Roman"/>
          <w:noProof/>
          <w:sz w:val="22"/>
          <w:szCs w:val="22"/>
          <w:u w:val="single"/>
        </w:rPr>
        <w:t>Higher Education Policy</w:t>
      </w:r>
      <w:r w:rsidRPr="00626AEE">
        <w:rPr>
          <w:rFonts w:ascii="Times New Roman" w:hAnsi="Times New Roman"/>
          <w:noProof/>
          <w:sz w:val="22"/>
          <w:szCs w:val="22"/>
        </w:rPr>
        <w:t xml:space="preserve"> 6, no. 4, l993: 12-19.  Revised for </w:t>
      </w:r>
      <w:r w:rsidRPr="00626AEE">
        <w:rPr>
          <w:rFonts w:ascii="Times New Roman" w:hAnsi="Times New Roman"/>
          <w:noProof/>
          <w:sz w:val="22"/>
          <w:szCs w:val="22"/>
          <w:u w:val="single"/>
        </w:rPr>
        <w:t>World Education News and Review</w:t>
      </w:r>
      <w:r w:rsidRPr="00626AEE">
        <w:rPr>
          <w:rFonts w:ascii="Times New Roman" w:hAnsi="Times New Roman"/>
          <w:noProof/>
          <w:sz w:val="22"/>
          <w:szCs w:val="22"/>
        </w:rPr>
        <w:t xml:space="preserve"> 7, no. l: l, 21-23, 1993.</w:t>
      </w:r>
    </w:p>
    <w:p w14:paraId="49FF9CA8"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6E29AAD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lang w:val="es-MX"/>
        </w:rPr>
      </w:pPr>
      <w:r w:rsidRPr="00626AEE">
        <w:rPr>
          <w:rFonts w:ascii="Times New Roman" w:hAnsi="Times New Roman"/>
          <w:noProof/>
          <w:sz w:val="22"/>
          <w:szCs w:val="22"/>
        </w:rPr>
        <w:tab/>
        <w:t xml:space="preserve">"Comments."  </w:t>
      </w:r>
      <w:r w:rsidRPr="00626AEE">
        <w:rPr>
          <w:rFonts w:ascii="Times New Roman" w:hAnsi="Times New Roman"/>
          <w:noProof/>
          <w:sz w:val="22"/>
          <w:szCs w:val="22"/>
          <w:u w:val="single"/>
        </w:rPr>
        <w:t>Transition from Elite to Mass Higher Education</w:t>
      </w:r>
      <w:r w:rsidRPr="00626AEE">
        <w:rPr>
          <w:rFonts w:ascii="Times New Roman" w:hAnsi="Times New Roman"/>
          <w:noProof/>
          <w:sz w:val="22"/>
          <w:szCs w:val="22"/>
        </w:rPr>
        <w:t xml:space="preserve">.  </w:t>
      </w:r>
      <w:r w:rsidRPr="00626AEE">
        <w:rPr>
          <w:rFonts w:ascii="Times New Roman" w:hAnsi="Times New Roman"/>
          <w:noProof/>
          <w:sz w:val="22"/>
          <w:szCs w:val="22"/>
          <w:lang w:val="es-MX"/>
        </w:rPr>
        <w:t>OECD (1993):  83-84.</w:t>
      </w:r>
    </w:p>
    <w:p w14:paraId="4F8C5485"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lang w:val="es-MX"/>
        </w:rPr>
      </w:pPr>
    </w:p>
    <w:p w14:paraId="55935EBD"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lang w:val="es-MX"/>
        </w:rPr>
      </w:pPr>
      <w:r w:rsidRPr="00626AEE">
        <w:rPr>
          <w:rFonts w:ascii="Times New Roman" w:hAnsi="Times New Roman"/>
          <w:noProof/>
          <w:sz w:val="22"/>
          <w:szCs w:val="22"/>
          <w:lang w:val="es-MX"/>
        </w:rPr>
        <w:t xml:space="preserve">"El Gobierno de los Sistemas de Educacion Superior:  Alternativas a la coordinacion central," </w:t>
      </w:r>
      <w:r w:rsidRPr="00626AEE">
        <w:rPr>
          <w:rFonts w:ascii="Times New Roman" w:hAnsi="Times New Roman"/>
          <w:noProof/>
          <w:sz w:val="22"/>
          <w:szCs w:val="22"/>
          <w:u w:val="single"/>
          <w:lang w:val="es-MX"/>
        </w:rPr>
        <w:t>Pensamiento Universitario</w:t>
      </w:r>
      <w:r w:rsidRPr="00626AEE">
        <w:rPr>
          <w:rFonts w:ascii="Times New Roman" w:hAnsi="Times New Roman"/>
          <w:noProof/>
          <w:sz w:val="22"/>
          <w:szCs w:val="22"/>
          <w:lang w:val="es-MX"/>
        </w:rPr>
        <w:t xml:space="preserve"> l, no.l, 1993: 3-20, 1993; originally in Cristian Cox, ed. </w:t>
      </w:r>
      <w:r w:rsidRPr="00626AEE">
        <w:rPr>
          <w:rFonts w:ascii="Times New Roman" w:hAnsi="Times New Roman"/>
          <w:noProof/>
          <w:sz w:val="22"/>
          <w:szCs w:val="22"/>
          <w:u w:val="single"/>
          <w:lang w:val="es-MX"/>
        </w:rPr>
        <w:t>Formas de gobierno en la educacion superior:  Nuevas perspectivas</w:t>
      </w:r>
      <w:r w:rsidRPr="00626AEE">
        <w:rPr>
          <w:rFonts w:ascii="Times New Roman" w:hAnsi="Times New Roman"/>
          <w:noProof/>
          <w:sz w:val="22"/>
          <w:szCs w:val="22"/>
          <w:lang w:val="es-MX"/>
        </w:rPr>
        <w:t xml:space="preserve"> (FLACSO, l990): 269-98.</w:t>
      </w:r>
    </w:p>
    <w:p w14:paraId="11A64C22"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lang w:val="es-MX"/>
        </w:rPr>
      </w:pPr>
    </w:p>
    <w:p w14:paraId="33C3752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"The New Pluralist Agenda in Latin American Higher Education: Honey, I Shrunk the State?"  IGLU (Instituto de Gestion y Liderazgo Universitario, no.5, 1993): l27-32.</w:t>
      </w:r>
    </w:p>
    <w:p w14:paraId="6C72AAA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060A36DE"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"Latin America:  Prcs Lead Revolution in Social Science Research," </w:t>
      </w:r>
      <w:r w:rsidRPr="00626AEE">
        <w:rPr>
          <w:rFonts w:ascii="Times New Roman" w:hAnsi="Times New Roman"/>
          <w:noProof/>
          <w:sz w:val="22"/>
          <w:szCs w:val="22"/>
          <w:u w:val="single"/>
        </w:rPr>
        <w:t>IAU Bulletin</w:t>
      </w:r>
      <w:r w:rsidRPr="00626AEE">
        <w:rPr>
          <w:rFonts w:ascii="Times New Roman" w:hAnsi="Times New Roman"/>
          <w:noProof/>
          <w:sz w:val="22"/>
          <w:szCs w:val="22"/>
        </w:rPr>
        <w:t xml:space="preserve"> 4, no. l l994: l-2.</w:t>
      </w:r>
    </w:p>
    <w:p w14:paraId="50E7A6E8"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61FAFE53"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Higher Education Amid the Political-Economic Changes of the 1990's," </w:t>
      </w:r>
      <w:r w:rsidRPr="00626AEE">
        <w:rPr>
          <w:rFonts w:ascii="Times New Roman" w:hAnsi="Times New Roman"/>
          <w:noProof/>
          <w:sz w:val="22"/>
          <w:szCs w:val="22"/>
          <w:u w:val="single"/>
        </w:rPr>
        <w:t>LASA Forum</w:t>
      </w:r>
      <w:r w:rsidRPr="00626AEE">
        <w:rPr>
          <w:rFonts w:ascii="Times New Roman" w:hAnsi="Times New Roman"/>
          <w:noProof/>
          <w:sz w:val="22"/>
          <w:szCs w:val="22"/>
        </w:rPr>
        <w:t xml:space="preserve"> 25, no. 1 1994: 3-16; lead author of Task Force report). Also, translated version in CEDES (Argentina) working paper #98, 1994.  Original reprinted in Lewis Tyler et al.,  </w:t>
      </w:r>
      <w:r w:rsidRPr="00626AEE">
        <w:rPr>
          <w:rFonts w:ascii="Times New Roman" w:hAnsi="Times New Roman"/>
          <w:noProof/>
          <w:sz w:val="22"/>
          <w:szCs w:val="22"/>
          <w:u w:val="single"/>
        </w:rPr>
        <w:t>Higher Education in Latin America</w:t>
      </w:r>
      <w:r w:rsidRPr="00626AEE">
        <w:rPr>
          <w:rFonts w:ascii="Times New Roman" w:hAnsi="Times New Roman"/>
          <w:noProof/>
          <w:sz w:val="22"/>
          <w:szCs w:val="22"/>
        </w:rPr>
        <w:t xml:space="preserve"> (Garland Publishing, 1997): 3-16.  Also reprinted in </w:t>
      </w:r>
      <w:r w:rsidRPr="00626AEE">
        <w:rPr>
          <w:rFonts w:ascii="Times New Roman" w:hAnsi="Times New Roman"/>
          <w:noProof/>
          <w:sz w:val="22"/>
          <w:szCs w:val="22"/>
          <w:u w:val="single"/>
        </w:rPr>
        <w:t>Contemporary Higher Education</w:t>
      </w:r>
      <w:r w:rsidRPr="00626AEE">
        <w:rPr>
          <w:rFonts w:ascii="Times New Roman" w:hAnsi="Times New Roman"/>
          <w:noProof/>
          <w:sz w:val="22"/>
          <w:szCs w:val="22"/>
        </w:rPr>
        <w:t xml:space="preserve">, ed. Philip Altbach, Center for International Higher Education, Boston College, forthcoming. Translated and published in Chinese in </w:t>
      </w:r>
      <w:r w:rsidRPr="00626AEE">
        <w:rPr>
          <w:rFonts w:ascii="Times New Roman" w:hAnsi="Times New Roman"/>
          <w:i/>
          <w:sz w:val="22"/>
          <w:szCs w:val="22"/>
        </w:rPr>
        <w:t>International Higher Education</w:t>
      </w:r>
      <w:r w:rsidRPr="00626AEE">
        <w:rPr>
          <w:rFonts w:ascii="Times New Roman" w:hAnsi="Times New Roman"/>
          <w:sz w:val="22"/>
          <w:szCs w:val="22"/>
        </w:rPr>
        <w:t xml:space="preserve"> (Xiamen, China)  #1, 2001: 31-33.</w:t>
      </w:r>
    </w:p>
    <w:p w14:paraId="74FBB381"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772257A4"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"Problems of Privatisation,"  </w:t>
      </w:r>
      <w:r w:rsidRPr="00626AEE">
        <w:rPr>
          <w:rFonts w:ascii="Times New Roman" w:hAnsi="Times New Roman"/>
          <w:noProof/>
          <w:sz w:val="22"/>
          <w:szCs w:val="22"/>
          <w:u w:val="single"/>
        </w:rPr>
        <w:t>Journal of Educational</w:t>
      </w:r>
      <w:r w:rsidRPr="00626AEE">
        <w:rPr>
          <w:rFonts w:ascii="Times New Roman" w:hAnsi="Times New Roman"/>
          <w:noProof/>
          <w:sz w:val="22"/>
          <w:szCs w:val="22"/>
        </w:rPr>
        <w:t xml:space="preserve"> </w:t>
      </w:r>
      <w:r w:rsidRPr="00626AEE">
        <w:rPr>
          <w:rFonts w:ascii="Times New Roman" w:hAnsi="Times New Roman"/>
          <w:noProof/>
          <w:sz w:val="22"/>
          <w:szCs w:val="22"/>
          <w:u w:val="single"/>
        </w:rPr>
        <w:t>Planning and Administration</w:t>
      </w:r>
      <w:r w:rsidRPr="00626AEE">
        <w:rPr>
          <w:rFonts w:ascii="Times New Roman" w:hAnsi="Times New Roman"/>
          <w:noProof/>
          <w:sz w:val="22"/>
          <w:szCs w:val="22"/>
        </w:rPr>
        <w:t xml:space="preserve"> 7, no. 3, 1993: 277-91 (India).  Another revision in Jamil Salmi and Adriaan Verspoor, eds. </w:t>
      </w:r>
      <w:r w:rsidRPr="00626AEE">
        <w:rPr>
          <w:rFonts w:ascii="Times New Roman" w:hAnsi="Times New Roman"/>
          <w:noProof/>
          <w:sz w:val="22"/>
          <w:szCs w:val="22"/>
          <w:u w:val="single"/>
        </w:rPr>
        <w:t>Revitalizing Higher Education</w:t>
      </w:r>
      <w:r w:rsidRPr="00626AEE">
        <w:rPr>
          <w:rFonts w:ascii="Times New Roman" w:hAnsi="Times New Roman"/>
          <w:noProof/>
          <w:sz w:val="22"/>
          <w:szCs w:val="22"/>
        </w:rPr>
        <w:t xml:space="preserve"> (Pergamon, 1994).  First publication by the World Bank, Education and Social Policy Department, Washington D.C., 1991. Republished </w:t>
      </w:r>
      <w:r w:rsidRPr="00626AEE">
        <w:rPr>
          <w:rFonts w:ascii="Times New Roman" w:hAnsi="Times New Roman"/>
          <w:sz w:val="22"/>
          <w:szCs w:val="22"/>
        </w:rPr>
        <w:t xml:space="preserve">for the commemorative volume </w:t>
      </w:r>
      <w:r w:rsidRPr="00626AEE">
        <w:rPr>
          <w:rFonts w:ascii="Times New Roman" w:hAnsi="Times New Roman"/>
          <w:i/>
          <w:iCs/>
          <w:sz w:val="22"/>
          <w:szCs w:val="22"/>
        </w:rPr>
        <w:t>Education, Society, and Development: National and International Perspectives</w:t>
      </w:r>
      <w:r w:rsidRPr="00626AEE">
        <w:rPr>
          <w:rFonts w:ascii="Times New Roman" w:hAnsi="Times New Roman"/>
          <w:sz w:val="22"/>
          <w:szCs w:val="22"/>
        </w:rPr>
        <w:t>, ed. Jandhyala B.G. Tilak, the National Institute of Planning and Administration, APH Publishing Corporation: New Delhi. India: 575-590, 2004.</w:t>
      </w:r>
    </w:p>
    <w:p w14:paraId="7B893179"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593BFBBF"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r w:rsidRPr="00626AEE">
        <w:rPr>
          <w:rFonts w:ascii="Times New Roman" w:hAnsi="Times New Roman"/>
          <w:noProof/>
          <w:sz w:val="22"/>
          <w:szCs w:val="22"/>
        </w:rPr>
        <w:tab/>
        <w:t xml:space="preserve">"The Meaning of Freedom,” </w:t>
      </w:r>
      <w:r w:rsidRPr="00626AEE">
        <w:rPr>
          <w:rFonts w:ascii="Times New Roman" w:hAnsi="Times New Roman"/>
          <w:noProof/>
          <w:sz w:val="22"/>
          <w:szCs w:val="22"/>
          <w:u w:val="single"/>
        </w:rPr>
        <w:t>DASH</w:t>
      </w:r>
      <w:r w:rsidRPr="00626AEE">
        <w:rPr>
          <w:rFonts w:ascii="Times New Roman" w:hAnsi="Times New Roman"/>
          <w:noProof/>
          <w:sz w:val="22"/>
          <w:szCs w:val="22"/>
        </w:rPr>
        <w:t xml:space="preserve"> l6, no. 6 (1994): 1-2 (local institution).</w:t>
      </w:r>
    </w:p>
    <w:p w14:paraId="6D35B3E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4043F691"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"Mexico's Changing Higher Education and U.S. Universities," </w:t>
      </w:r>
      <w:r w:rsidRPr="00626AEE">
        <w:rPr>
          <w:rFonts w:ascii="Times New Roman" w:hAnsi="Times New Roman"/>
          <w:noProof/>
          <w:sz w:val="22"/>
          <w:szCs w:val="22"/>
          <w:u w:val="single"/>
        </w:rPr>
        <w:t>Planning</w:t>
      </w:r>
      <w:r w:rsidRPr="00626AEE">
        <w:rPr>
          <w:rFonts w:ascii="Times New Roman" w:hAnsi="Times New Roman"/>
          <w:noProof/>
          <w:sz w:val="22"/>
          <w:szCs w:val="22"/>
        </w:rPr>
        <w:t xml:space="preserve"> 22, 4(1994): 24-30.</w:t>
      </w:r>
    </w:p>
    <w:p w14:paraId="0A56FB83"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45FB741B"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"From Private Philanthropy to Mixed Public and Private Funding:  Latin America's Private Research Centers."  Working paper of the CUNY Graduate Center, Center for the Study of Philanthropy, 1994.</w:t>
      </w:r>
    </w:p>
    <w:p w14:paraId="5AA20D65"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15E8B083"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"Mexico:  Towards State Supervision?" in Guy Neave and Frans van Vught, eds., </w:t>
      </w:r>
      <w:r w:rsidRPr="00626AEE">
        <w:rPr>
          <w:rFonts w:ascii="Times New Roman" w:hAnsi="Times New Roman"/>
          <w:noProof/>
          <w:sz w:val="22"/>
          <w:szCs w:val="22"/>
          <w:u w:val="single"/>
        </w:rPr>
        <w:t>Government and Higher Education Relationships Across Three Continents:  The Winds of Change</w:t>
      </w:r>
      <w:r w:rsidRPr="00626AEE">
        <w:rPr>
          <w:rFonts w:ascii="Times New Roman" w:hAnsi="Times New Roman"/>
          <w:noProof/>
          <w:sz w:val="22"/>
          <w:szCs w:val="22"/>
        </w:rPr>
        <w:t xml:space="preserve"> (Pergamon Press, 1994): 241-63.</w:t>
      </w:r>
    </w:p>
    <w:p w14:paraId="1AC85CBF"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139AC5FC"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"Latin America's Think Tanks:  The Roots of Nonprofit Privatization," </w:t>
      </w:r>
      <w:r w:rsidRPr="00626AEE">
        <w:rPr>
          <w:rFonts w:ascii="Times New Roman" w:hAnsi="Times New Roman"/>
          <w:noProof/>
          <w:sz w:val="22"/>
          <w:szCs w:val="22"/>
          <w:u w:val="single"/>
        </w:rPr>
        <w:t>Studies in Comparative and International Development</w:t>
      </w:r>
      <w:r w:rsidRPr="00626AEE">
        <w:rPr>
          <w:rFonts w:ascii="Times New Roman" w:hAnsi="Times New Roman"/>
          <w:noProof/>
          <w:sz w:val="22"/>
          <w:szCs w:val="22"/>
        </w:rPr>
        <w:t xml:space="preserve"> 30, no. 2 (1995): 3-25.</w:t>
      </w:r>
    </w:p>
    <w:p w14:paraId="33AA09AC"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1D41DD02"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"Quality in Latin American Universities:  Old Wine and New Bottles," 1995. Working paper for the Inter-American Development Bank.  Published as “La calidad: Vino viejo en botellas nuevas,” in </w:t>
      </w:r>
      <w:r w:rsidRPr="00626AEE">
        <w:rPr>
          <w:rFonts w:ascii="Times New Roman" w:hAnsi="Times New Roman"/>
          <w:noProof/>
          <w:sz w:val="22"/>
          <w:szCs w:val="22"/>
          <w:u w:val="single"/>
        </w:rPr>
        <w:t>La educacion superior en America latina</w:t>
      </w:r>
      <w:r w:rsidRPr="00626AEE">
        <w:rPr>
          <w:rFonts w:ascii="Times New Roman" w:hAnsi="Times New Roman"/>
          <w:noProof/>
          <w:sz w:val="22"/>
          <w:szCs w:val="22"/>
        </w:rPr>
        <w:t>, ed. Samuel Morley and Salvador Malo (IDB-UDUAL, 1996: 133-178).</w:t>
      </w:r>
    </w:p>
    <w:p w14:paraId="02C8612F"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5C44F82D"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"Novel Funding for a Novel Nonprofit Sector." </w:t>
      </w:r>
      <w:r w:rsidRPr="00626AEE">
        <w:rPr>
          <w:rFonts w:ascii="Times New Roman" w:hAnsi="Times New Roman"/>
          <w:noProof/>
          <w:sz w:val="22"/>
          <w:szCs w:val="22"/>
          <w:u w:val="single"/>
        </w:rPr>
        <w:t>Nonprofit and Voluntary Sector Quarterly</w:t>
      </w:r>
      <w:r w:rsidRPr="00626AEE">
        <w:rPr>
          <w:rFonts w:ascii="Times New Roman" w:hAnsi="Times New Roman"/>
          <w:noProof/>
          <w:sz w:val="22"/>
          <w:szCs w:val="22"/>
        </w:rPr>
        <w:t>,</w:t>
      </w:r>
      <w:r w:rsidR="00626AEE" w:rsidRPr="00626AEE">
        <w:rPr>
          <w:rFonts w:ascii="Times New Roman" w:hAnsi="Times New Roman"/>
          <w:noProof/>
          <w:sz w:val="22"/>
          <w:szCs w:val="22"/>
        </w:rPr>
        <w:t xml:space="preserve"> 24, 1</w:t>
      </w:r>
      <w:r w:rsidRPr="00626AEE">
        <w:rPr>
          <w:rFonts w:ascii="Times New Roman" w:hAnsi="Times New Roman"/>
          <w:noProof/>
          <w:sz w:val="22"/>
          <w:szCs w:val="22"/>
        </w:rPr>
        <w:t xml:space="preserve"> (1995): 41-58.  (revision of CUNY working paper).</w:t>
      </w:r>
    </w:p>
    <w:p w14:paraId="5CF1C7B7"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4287A181"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lastRenderedPageBreak/>
        <w:t xml:space="preserve">"Philanthropy to Latin American Universities:  A Research Summary,"  A working paper for the Aspen Institute. A distilled version was published as "Foundation Support for Latin American Universities," </w:t>
      </w:r>
      <w:r w:rsidRPr="00626AEE">
        <w:rPr>
          <w:rFonts w:ascii="Times New Roman" w:hAnsi="Times New Roman"/>
          <w:noProof/>
          <w:sz w:val="22"/>
          <w:szCs w:val="22"/>
          <w:u w:val="single"/>
        </w:rPr>
        <w:t>Nonprofit Research News</w:t>
      </w:r>
      <w:r w:rsidRPr="00626AEE">
        <w:rPr>
          <w:rFonts w:ascii="Times New Roman" w:hAnsi="Times New Roman"/>
          <w:noProof/>
          <w:sz w:val="22"/>
          <w:szCs w:val="22"/>
        </w:rPr>
        <w:t xml:space="preserve"> 3, no. l (1996): 7-8.</w:t>
      </w:r>
    </w:p>
    <w:p w14:paraId="684BAC86"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rPr>
          <w:rFonts w:ascii="Times New Roman" w:hAnsi="Times New Roman"/>
          <w:noProof/>
          <w:sz w:val="22"/>
          <w:szCs w:val="22"/>
        </w:rPr>
      </w:pPr>
    </w:p>
    <w:p w14:paraId="3A2688A4"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“Critical Issues for Researchers,” in “Education Reform in Canada, Mexico, and the United States.” Brown University Issue Paper (1996).</w:t>
      </w:r>
    </w:p>
    <w:p w14:paraId="7354CDFF"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176FA859"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"Private Research Centers:  Changing the Face of Latin American Higher Education and Development, </w:t>
      </w:r>
      <w:r w:rsidRPr="00626AEE">
        <w:rPr>
          <w:rFonts w:ascii="Times New Roman" w:hAnsi="Times New Roman"/>
          <w:noProof/>
          <w:sz w:val="22"/>
          <w:szCs w:val="22"/>
          <w:u w:val="single"/>
        </w:rPr>
        <w:t>International Higher Education</w:t>
      </w:r>
      <w:r w:rsidRPr="00626AEE">
        <w:rPr>
          <w:rFonts w:ascii="Times New Roman" w:hAnsi="Times New Roman"/>
          <w:noProof/>
          <w:sz w:val="22"/>
          <w:szCs w:val="22"/>
        </w:rPr>
        <w:t xml:space="preserve"> 5, (1996): 1-2.</w:t>
      </w:r>
    </w:p>
    <w:p w14:paraId="319A29C9"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0241DA7E"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lang w:val="es-MX"/>
        </w:rPr>
      </w:pPr>
      <w:r w:rsidRPr="00626AEE">
        <w:rPr>
          <w:rFonts w:ascii="Times New Roman" w:hAnsi="Times New Roman"/>
          <w:noProof/>
          <w:sz w:val="22"/>
          <w:szCs w:val="22"/>
        </w:rPr>
        <w:t xml:space="preserve">"Latin America and the Change in Change:  An Increased Role for Institutional Leadership," in Madeleine Green, ed. </w:t>
      </w:r>
      <w:r w:rsidRPr="00626AEE">
        <w:rPr>
          <w:rFonts w:ascii="Times New Roman" w:hAnsi="Times New Roman"/>
          <w:noProof/>
          <w:sz w:val="22"/>
          <w:szCs w:val="22"/>
          <w:u w:val="single"/>
        </w:rPr>
        <w:t>Transforming Higher Education: Views from Leaders around the World</w:t>
      </w:r>
      <w:r w:rsidRPr="00626AEE">
        <w:rPr>
          <w:rFonts w:ascii="Times New Roman" w:hAnsi="Times New Roman"/>
          <w:noProof/>
          <w:sz w:val="22"/>
          <w:szCs w:val="22"/>
        </w:rPr>
        <w:t xml:space="preserve"> (American Council on Education, Oryx Press, 1997): 73-89.  </w:t>
      </w:r>
      <w:r w:rsidRPr="00626AEE">
        <w:rPr>
          <w:rFonts w:ascii="Times New Roman" w:hAnsi="Times New Roman"/>
          <w:noProof/>
          <w:sz w:val="22"/>
          <w:szCs w:val="22"/>
          <w:lang w:val="es-MX"/>
        </w:rPr>
        <w:t xml:space="preserve">Revised and translated as “El liderazgo institucional y su papel en la reforma de la educacion superior,” for </w:t>
      </w:r>
      <w:r w:rsidRPr="00626AEE">
        <w:rPr>
          <w:rFonts w:ascii="Times New Roman" w:hAnsi="Times New Roman"/>
          <w:noProof/>
          <w:sz w:val="22"/>
          <w:szCs w:val="22"/>
          <w:u w:val="single"/>
          <w:lang w:val="es-MX"/>
        </w:rPr>
        <w:t>Revista Mexicana de Investigacion Educativa</w:t>
      </w:r>
      <w:r w:rsidRPr="00626AEE">
        <w:rPr>
          <w:rFonts w:ascii="Times New Roman" w:hAnsi="Times New Roman"/>
          <w:noProof/>
          <w:sz w:val="22"/>
          <w:szCs w:val="22"/>
          <w:lang w:val="es-MX"/>
        </w:rPr>
        <w:t xml:space="preserve"> 2, no.4 (1997): 205-221.</w:t>
      </w:r>
    </w:p>
    <w:p w14:paraId="3367B86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lang w:val="es-MX"/>
        </w:rPr>
      </w:pPr>
    </w:p>
    <w:p w14:paraId="2D1A8D88"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“Issues and Concepts,” in </w:t>
      </w:r>
      <w:r w:rsidRPr="00626AEE">
        <w:rPr>
          <w:rFonts w:ascii="Times New Roman" w:hAnsi="Times New Roman"/>
          <w:noProof/>
          <w:sz w:val="22"/>
          <w:szCs w:val="22"/>
          <w:u w:val="single"/>
        </w:rPr>
        <w:t>Contemporary Higher Education</w:t>
      </w:r>
      <w:r w:rsidRPr="00626AEE">
        <w:rPr>
          <w:rFonts w:ascii="Times New Roman" w:hAnsi="Times New Roman"/>
          <w:noProof/>
          <w:sz w:val="22"/>
          <w:szCs w:val="22"/>
        </w:rPr>
        <w:t xml:space="preserve">, ed. Philip Altbach (Center for International Higher Education, Boston College, forthcoming). Reprinted from part of chapter 7 of </w:t>
      </w:r>
      <w:r w:rsidRPr="00626AEE">
        <w:rPr>
          <w:rFonts w:ascii="Times New Roman" w:hAnsi="Times New Roman"/>
          <w:noProof/>
          <w:sz w:val="22"/>
          <w:szCs w:val="22"/>
          <w:u w:val="single"/>
        </w:rPr>
        <w:t xml:space="preserve">The State and Higher Education. </w:t>
      </w:r>
      <w:r w:rsidRPr="00626AEE">
        <w:rPr>
          <w:rFonts w:ascii="Times New Roman" w:hAnsi="Times New Roman"/>
          <w:noProof/>
          <w:sz w:val="22"/>
          <w:szCs w:val="22"/>
        </w:rPr>
        <w:t xml:space="preserve">Also reprinted in Lewis Tyler et al., </w:t>
      </w:r>
      <w:r w:rsidRPr="00626AEE">
        <w:rPr>
          <w:rFonts w:ascii="Times New Roman" w:hAnsi="Times New Roman"/>
          <w:noProof/>
          <w:sz w:val="22"/>
          <w:szCs w:val="22"/>
          <w:u w:val="single"/>
        </w:rPr>
        <w:t>Higher Education in Latin America</w:t>
      </w:r>
      <w:r w:rsidRPr="00626AEE">
        <w:rPr>
          <w:rFonts w:ascii="Times New Roman" w:hAnsi="Times New Roman"/>
          <w:noProof/>
          <w:sz w:val="22"/>
          <w:szCs w:val="22"/>
        </w:rPr>
        <w:t xml:space="preserve">, (Garland Publishing 1997: 17-42). </w:t>
      </w:r>
    </w:p>
    <w:p w14:paraId="6EB46EC6"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1B0A9000"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lang w:val="es-MX"/>
        </w:rPr>
      </w:pPr>
      <w:r w:rsidRPr="00626AEE">
        <w:rPr>
          <w:rFonts w:ascii="Times New Roman" w:hAnsi="Times New Roman"/>
          <w:noProof/>
          <w:sz w:val="22"/>
          <w:szCs w:val="22"/>
          <w:lang w:val="es-MX"/>
        </w:rPr>
        <w:t xml:space="preserve">"Fuera de la universidad: Una perspectiva comparativa de los centros privados de  investigacion.” in Sylvia Ortega and David E. Lorey, eds, </w:t>
      </w:r>
      <w:r w:rsidRPr="00626AEE">
        <w:rPr>
          <w:rFonts w:ascii="Times New Roman" w:hAnsi="Times New Roman"/>
          <w:noProof/>
          <w:sz w:val="22"/>
          <w:szCs w:val="22"/>
          <w:u w:val="single"/>
          <w:lang w:val="es-MX"/>
        </w:rPr>
        <w:t>Crisis y cambio de la educacion superior en Mexico</w:t>
      </w:r>
      <w:r w:rsidRPr="00626AEE">
        <w:rPr>
          <w:rFonts w:ascii="Times New Roman" w:hAnsi="Times New Roman"/>
          <w:noProof/>
          <w:sz w:val="22"/>
          <w:szCs w:val="22"/>
          <w:lang w:val="es-MX"/>
        </w:rPr>
        <w:t xml:space="preserve"> (UAM, 1997): 119-34.</w:t>
      </w:r>
    </w:p>
    <w:p w14:paraId="7F432364"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lang w:val="es-MX"/>
        </w:rPr>
      </w:pPr>
    </w:p>
    <w:p w14:paraId="4DB1B9E6"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lang w:val="es-MX"/>
        </w:rPr>
      </w:pPr>
      <w:r w:rsidRPr="00626AEE">
        <w:rPr>
          <w:rFonts w:ascii="Times New Roman" w:hAnsi="Times New Roman"/>
          <w:i/>
          <w:noProof/>
          <w:sz w:val="22"/>
          <w:szCs w:val="22"/>
        </w:rPr>
        <w:t xml:space="preserve">Higher Education in Latin America and the Caribbean: A Strategy Paper </w:t>
      </w:r>
      <w:r w:rsidRPr="00626AEE">
        <w:rPr>
          <w:rFonts w:ascii="Times New Roman" w:hAnsi="Times New Roman"/>
          <w:noProof/>
          <w:sz w:val="22"/>
          <w:szCs w:val="22"/>
        </w:rPr>
        <w:t xml:space="preserve">(Washington DC: IDB, 1997).  The Inter-American Development Bank’s paper for its higher education strategy.  </w:t>
      </w:r>
      <w:r w:rsidRPr="00626AEE">
        <w:rPr>
          <w:rFonts w:ascii="Times New Roman" w:hAnsi="Times New Roman"/>
          <w:noProof/>
          <w:sz w:val="22"/>
          <w:szCs w:val="22"/>
          <w:lang w:val="es-CL"/>
        </w:rPr>
        <w:t xml:space="preserve">With Claudio de Moura Castro.  </w:t>
      </w:r>
      <w:r w:rsidRPr="00626AEE">
        <w:rPr>
          <w:rFonts w:ascii="Times New Roman" w:hAnsi="Times New Roman"/>
          <w:noProof/>
          <w:sz w:val="22"/>
          <w:szCs w:val="22"/>
          <w:lang w:val="es-MX"/>
        </w:rPr>
        <w:t xml:space="preserve">Translated and published as </w:t>
      </w:r>
      <w:r w:rsidRPr="00626AEE">
        <w:rPr>
          <w:rFonts w:ascii="Times New Roman" w:hAnsi="Times New Roman"/>
          <w:i/>
          <w:noProof/>
          <w:sz w:val="22"/>
          <w:szCs w:val="22"/>
          <w:lang w:val="es-MX"/>
        </w:rPr>
        <w:t xml:space="preserve">La educacion superior en America Latina y el Caribe, </w:t>
      </w:r>
      <w:r w:rsidRPr="00626AEE">
        <w:rPr>
          <w:rFonts w:ascii="Times New Roman" w:hAnsi="Times New Roman"/>
          <w:noProof/>
          <w:sz w:val="22"/>
          <w:szCs w:val="22"/>
          <w:lang w:val="es-MX"/>
        </w:rPr>
        <w:t xml:space="preserve">IDB 1997, and </w:t>
      </w:r>
      <w:r w:rsidRPr="00626AEE">
        <w:rPr>
          <w:rFonts w:ascii="Times New Roman" w:hAnsi="Times New Roman"/>
          <w:i/>
          <w:noProof/>
          <w:sz w:val="22"/>
          <w:szCs w:val="22"/>
          <w:lang w:val="es-MX"/>
        </w:rPr>
        <w:t>Educacao superior na America Latina e no Caribe,</w:t>
      </w:r>
      <w:r w:rsidRPr="00626AEE">
        <w:rPr>
          <w:rFonts w:ascii="Times New Roman" w:hAnsi="Times New Roman"/>
          <w:noProof/>
          <w:sz w:val="22"/>
          <w:szCs w:val="22"/>
          <w:lang w:val="es-MX"/>
        </w:rPr>
        <w:t xml:space="preserve">  IDB 1998.</w:t>
      </w:r>
    </w:p>
    <w:p w14:paraId="36358F16"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lang w:val="es-MX"/>
        </w:rPr>
      </w:pPr>
    </w:p>
    <w:p w14:paraId="3FBF135D"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"The Mexican University System."  </w:t>
      </w:r>
      <w:r w:rsidRPr="00626AEE">
        <w:rPr>
          <w:rFonts w:ascii="Times New Roman" w:hAnsi="Times New Roman"/>
          <w:noProof/>
          <w:sz w:val="22"/>
          <w:szCs w:val="22"/>
          <w:u w:val="single"/>
        </w:rPr>
        <w:t>Encyclopedia of Mexico:</w:t>
      </w:r>
      <w:r w:rsidRPr="00626AEE">
        <w:rPr>
          <w:rFonts w:ascii="Times New Roman" w:hAnsi="Times New Roman"/>
          <w:noProof/>
          <w:sz w:val="22"/>
          <w:szCs w:val="22"/>
        </w:rPr>
        <w:t xml:space="preserve"> </w:t>
      </w:r>
      <w:r w:rsidRPr="00626AEE">
        <w:rPr>
          <w:rFonts w:ascii="Times New Roman" w:hAnsi="Times New Roman"/>
          <w:noProof/>
          <w:sz w:val="22"/>
          <w:szCs w:val="22"/>
          <w:u w:val="single"/>
        </w:rPr>
        <w:t>History, Society and Culture</w:t>
      </w:r>
      <w:r w:rsidRPr="00626AEE">
        <w:rPr>
          <w:rFonts w:ascii="Times New Roman" w:hAnsi="Times New Roman"/>
          <w:noProof/>
          <w:sz w:val="22"/>
          <w:szCs w:val="22"/>
        </w:rPr>
        <w:t>, ed. Michael Werner, (Fitzroy Dearborn Press, 1998).</w:t>
      </w:r>
    </w:p>
    <w:p w14:paraId="20569E7E"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360B1B18"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"El Colegio de Mexico," in Carol Summerfield and Mary Devine, ed., </w:t>
      </w:r>
      <w:r w:rsidRPr="00626AEE">
        <w:rPr>
          <w:rFonts w:ascii="Times New Roman" w:hAnsi="Times New Roman"/>
          <w:noProof/>
          <w:sz w:val="22"/>
          <w:szCs w:val="22"/>
          <w:u w:val="single"/>
        </w:rPr>
        <w:t>The International Dictionary of University Histories</w:t>
      </w:r>
      <w:r w:rsidRPr="00626AEE">
        <w:rPr>
          <w:rFonts w:ascii="Times New Roman" w:hAnsi="Times New Roman"/>
          <w:noProof/>
          <w:sz w:val="22"/>
          <w:szCs w:val="22"/>
        </w:rPr>
        <w:t>. (Fitzroy Dearborn,1998): 99-100.</w:t>
      </w:r>
    </w:p>
    <w:p w14:paraId="631B40F5"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2797DDA8"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"The National Autonomous University of Mexico," with Jose Maria Garcia Garduno, in Carol Summerfield and Mary Devine, ed., </w:t>
      </w:r>
      <w:r w:rsidRPr="00626AEE">
        <w:rPr>
          <w:rFonts w:ascii="Times New Roman" w:hAnsi="Times New Roman"/>
          <w:noProof/>
          <w:sz w:val="22"/>
          <w:szCs w:val="22"/>
          <w:u w:val="single"/>
        </w:rPr>
        <w:t>The International Dictionary of University Histories</w:t>
      </w:r>
      <w:r w:rsidRPr="00626AEE">
        <w:rPr>
          <w:rFonts w:ascii="Times New Roman" w:hAnsi="Times New Roman"/>
          <w:noProof/>
          <w:sz w:val="22"/>
          <w:szCs w:val="22"/>
        </w:rPr>
        <w:t xml:space="preserve"> (Fitzroy Dearborn, 1998): 265-67.</w:t>
      </w:r>
    </w:p>
    <w:p w14:paraId="081F4A08"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3367B9C6"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"The University of Chile," with Andres Bernasconi," in Carol Summerfield and Mary Devine, ed., </w:t>
      </w:r>
      <w:r w:rsidRPr="00626AEE">
        <w:rPr>
          <w:rFonts w:ascii="Times New Roman" w:hAnsi="Times New Roman"/>
          <w:noProof/>
          <w:sz w:val="22"/>
          <w:szCs w:val="22"/>
          <w:u w:val="single"/>
        </w:rPr>
        <w:t>The International Dictionary of University Histories</w:t>
      </w:r>
      <w:r w:rsidRPr="00626AEE">
        <w:rPr>
          <w:rFonts w:ascii="Times New Roman" w:hAnsi="Times New Roman"/>
          <w:noProof/>
          <w:sz w:val="22"/>
          <w:szCs w:val="22"/>
        </w:rPr>
        <w:t xml:space="preserve"> (Fitzroy Dearborn, 1998): 464-67.</w:t>
      </w:r>
    </w:p>
    <w:p w14:paraId="2D4EA27E"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3CBC9324"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"The University of Buenos Aires," with Marcela Mollis, in Carol Summerfield and Mary Devine, ed., </w:t>
      </w:r>
      <w:r w:rsidRPr="00626AEE">
        <w:rPr>
          <w:rFonts w:ascii="Times New Roman" w:hAnsi="Times New Roman"/>
          <w:noProof/>
          <w:sz w:val="22"/>
          <w:szCs w:val="22"/>
          <w:u w:val="single"/>
        </w:rPr>
        <w:t>The International Dictionary of University Histories</w:t>
      </w:r>
      <w:r w:rsidRPr="00626AEE">
        <w:rPr>
          <w:rFonts w:ascii="Times New Roman" w:hAnsi="Times New Roman"/>
          <w:noProof/>
          <w:sz w:val="22"/>
          <w:szCs w:val="22"/>
        </w:rPr>
        <w:t xml:space="preserve"> (Fitzroy Dearborn, 1998): 432-35.</w:t>
      </w:r>
    </w:p>
    <w:p w14:paraId="29659DF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3A6A47C1"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r w:rsidRPr="00626AEE">
        <w:rPr>
          <w:rFonts w:ascii="Times New Roman" w:hAnsi="Times New Roman"/>
          <w:noProof/>
          <w:sz w:val="22"/>
          <w:szCs w:val="22"/>
        </w:rPr>
        <w:tab/>
        <w:t xml:space="preserve">“A Return to Ioannina.”  </w:t>
      </w:r>
      <w:r w:rsidRPr="00626AEE">
        <w:rPr>
          <w:rFonts w:ascii="Times New Roman" w:hAnsi="Times New Roman"/>
          <w:i/>
          <w:noProof/>
          <w:sz w:val="22"/>
          <w:szCs w:val="22"/>
        </w:rPr>
        <w:t>Sefarad</w:t>
      </w:r>
      <w:r w:rsidRPr="00626AEE">
        <w:rPr>
          <w:rFonts w:ascii="Times New Roman" w:hAnsi="Times New Roman"/>
          <w:noProof/>
          <w:sz w:val="22"/>
          <w:szCs w:val="22"/>
        </w:rPr>
        <w:t xml:space="preserve"> 7, no. 10: 1998.</w:t>
      </w:r>
    </w:p>
    <w:p w14:paraId="1A4F78F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75E0DBB2"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"Fitting In?: Making Higher Education Part of the New Development Model," </w:t>
      </w:r>
      <w:r w:rsidRPr="00626AEE">
        <w:rPr>
          <w:rFonts w:ascii="Times New Roman" w:hAnsi="Times New Roman"/>
          <w:noProof/>
          <w:sz w:val="22"/>
          <w:szCs w:val="22"/>
          <w:u w:val="single"/>
        </w:rPr>
        <w:t>Mexican Studies/Estudios Mexicanos</w:t>
      </w:r>
      <w:r w:rsidRPr="00626AEE">
        <w:rPr>
          <w:rFonts w:ascii="Times New Roman" w:hAnsi="Times New Roman"/>
          <w:noProof/>
          <w:sz w:val="22"/>
          <w:szCs w:val="22"/>
        </w:rPr>
        <w:t xml:space="preserve"> 14, no. 2: 1998: 407-440.</w:t>
      </w:r>
    </w:p>
    <w:p w14:paraId="4E592370"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4CB16F8E"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lastRenderedPageBreak/>
        <w:t xml:space="preserve">“Public Policy and Private Higher Education,” in </w:t>
      </w:r>
      <w:r w:rsidRPr="00626AEE">
        <w:rPr>
          <w:rFonts w:ascii="Times New Roman" w:hAnsi="Times New Roman"/>
          <w:noProof/>
          <w:sz w:val="22"/>
          <w:szCs w:val="22"/>
          <w:u w:val="single"/>
        </w:rPr>
        <w:t>International Higher Education,</w:t>
      </w:r>
      <w:r w:rsidRPr="00626AEE">
        <w:rPr>
          <w:rFonts w:ascii="Times New Roman" w:hAnsi="Times New Roman"/>
          <w:noProof/>
          <w:sz w:val="22"/>
          <w:szCs w:val="22"/>
        </w:rPr>
        <w:t xml:space="preserve"> no. 12, 1998: 7-9. Translated and published in Chinese in </w:t>
      </w:r>
      <w:r w:rsidRPr="00626AEE">
        <w:rPr>
          <w:rFonts w:ascii="Times New Roman" w:hAnsi="Times New Roman"/>
          <w:i/>
          <w:sz w:val="22"/>
          <w:szCs w:val="22"/>
        </w:rPr>
        <w:t>International Higher Education</w:t>
      </w:r>
      <w:r w:rsidRPr="00626AEE">
        <w:rPr>
          <w:rFonts w:ascii="Times New Roman" w:hAnsi="Times New Roman"/>
          <w:sz w:val="22"/>
          <w:szCs w:val="22"/>
        </w:rPr>
        <w:t xml:space="preserve"> (Xiamen, China).</w:t>
      </w:r>
    </w:p>
    <w:p w14:paraId="4E117BB1"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0FC31EB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“Private Higher Education Development and Public Policy,” Financing in Higher Education: Conference Proceedings, Open Society Institute,  </w:t>
      </w:r>
      <w:hyperlink r:id="rId8" w:history="1">
        <w:r w:rsidRPr="00626AEE">
          <w:rPr>
            <w:rStyle w:val="Hyperlink"/>
            <w:rFonts w:ascii="Times New Roman" w:hAnsi="Times New Roman"/>
            <w:noProof/>
            <w:sz w:val="22"/>
            <w:szCs w:val="22"/>
          </w:rPr>
          <w:t>www.osi.hu/hesp/hesppublications.html</w:t>
        </w:r>
      </w:hyperlink>
      <w:r w:rsidRPr="00626AEE">
        <w:rPr>
          <w:rFonts w:ascii="Times New Roman" w:hAnsi="Times New Roman"/>
          <w:noProof/>
          <w:sz w:val="22"/>
          <w:szCs w:val="22"/>
        </w:rPr>
        <w:t xml:space="preserve"> ,1998: 13-15. Also, “Closing Remarks”: 36-37.</w:t>
      </w:r>
    </w:p>
    <w:p w14:paraId="4B7E8ED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513B0D66"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i/>
          <w:spacing w:val="-2"/>
          <w:sz w:val="22"/>
          <w:szCs w:val="22"/>
        </w:rPr>
      </w:pPr>
      <w:r w:rsidRPr="00626AEE">
        <w:rPr>
          <w:rFonts w:ascii="Times New Roman" w:hAnsi="Times New Roman"/>
          <w:spacing w:val="-2"/>
          <w:sz w:val="22"/>
          <w:szCs w:val="22"/>
        </w:rPr>
        <w:t>“</w:t>
      </w:r>
      <w:proofErr w:type="spellStart"/>
      <w:r w:rsidRPr="00626AEE">
        <w:rPr>
          <w:rFonts w:ascii="Times New Roman" w:hAnsi="Times New Roman"/>
          <w:spacing w:val="-2"/>
          <w:sz w:val="22"/>
          <w:szCs w:val="22"/>
        </w:rPr>
        <w:t>Internationalised</w:t>
      </w:r>
      <w:proofErr w:type="spellEnd"/>
      <w:r w:rsidRPr="00626AEE">
        <w:rPr>
          <w:rFonts w:ascii="Times New Roman" w:hAnsi="Times New Roman"/>
          <w:spacing w:val="-2"/>
          <w:sz w:val="22"/>
          <w:szCs w:val="22"/>
        </w:rPr>
        <w:t xml:space="preserve"> Reform: Overlapping Agendas in East Asian and Latin American Higher Education,” </w:t>
      </w:r>
      <w:r w:rsidRPr="00626AEE">
        <w:rPr>
          <w:rFonts w:ascii="Times New Roman" w:hAnsi="Times New Roman"/>
          <w:i/>
          <w:spacing w:val="-2"/>
          <w:sz w:val="22"/>
          <w:szCs w:val="22"/>
        </w:rPr>
        <w:t xml:space="preserve">Minerva </w:t>
      </w:r>
      <w:r w:rsidRPr="00626AEE">
        <w:rPr>
          <w:rFonts w:ascii="Times New Roman" w:hAnsi="Times New Roman"/>
          <w:spacing w:val="-2"/>
          <w:sz w:val="22"/>
          <w:szCs w:val="22"/>
        </w:rPr>
        <w:t>36, 1998: 367-79.</w:t>
      </w:r>
    </w:p>
    <w:p w14:paraId="617DD17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spacing w:val="-2"/>
          <w:sz w:val="22"/>
          <w:szCs w:val="22"/>
        </w:rPr>
      </w:pPr>
    </w:p>
    <w:p w14:paraId="32DA23D7"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noProof/>
          <w:sz w:val="22"/>
          <w:szCs w:val="22"/>
        </w:rPr>
        <w:t xml:space="preserve">“The Tuition Battle at Mexico’s National Univesity,” (with Jorge Arenas), </w:t>
      </w:r>
      <w:r w:rsidRPr="00626AEE">
        <w:rPr>
          <w:rFonts w:ascii="Times New Roman" w:hAnsi="Times New Roman"/>
          <w:i/>
          <w:noProof/>
          <w:sz w:val="22"/>
          <w:szCs w:val="22"/>
        </w:rPr>
        <w:t>International Higher Education</w:t>
      </w:r>
      <w:r w:rsidRPr="00626AEE">
        <w:rPr>
          <w:rFonts w:ascii="Times New Roman" w:hAnsi="Times New Roman"/>
          <w:noProof/>
          <w:sz w:val="22"/>
          <w:szCs w:val="22"/>
        </w:rPr>
        <w:t xml:space="preserve"> #16, 1999: 8-9.</w:t>
      </w:r>
    </w:p>
    <w:p w14:paraId="759DC5DF"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i/>
          <w:spacing w:val="-2"/>
          <w:sz w:val="22"/>
          <w:szCs w:val="22"/>
        </w:rPr>
      </w:pPr>
    </w:p>
    <w:p w14:paraId="40BCE2E3"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sz w:val="22"/>
          <w:szCs w:val="22"/>
        </w:rPr>
      </w:pPr>
      <w:r w:rsidRPr="00626AEE">
        <w:rPr>
          <w:rFonts w:ascii="Times New Roman" w:hAnsi="Times New Roman"/>
          <w:noProof/>
          <w:sz w:val="22"/>
          <w:szCs w:val="22"/>
        </w:rPr>
        <w:t xml:space="preserve">“When Private Higher Education Does Not Bring Organizational Diversity: Argentina, China, Hungary,” in Philip Altbach, ed., </w:t>
      </w:r>
      <w:r w:rsidRPr="00626AEE">
        <w:rPr>
          <w:rFonts w:ascii="Times New Roman" w:hAnsi="Times New Roman"/>
          <w:noProof/>
          <w:sz w:val="22"/>
          <w:szCs w:val="22"/>
          <w:u w:val="single"/>
        </w:rPr>
        <w:t>Private Prometheus: Private Higher Education and Development in the 21st Century</w:t>
      </w:r>
      <w:r w:rsidRPr="00626AEE">
        <w:rPr>
          <w:rFonts w:ascii="Times New Roman" w:hAnsi="Times New Roman"/>
          <w:noProof/>
          <w:sz w:val="22"/>
          <w:szCs w:val="22"/>
        </w:rPr>
        <w:t xml:space="preserve"> (Greenwood Press: 1999): 17-50. Translation of the chapter for the book as </w:t>
      </w:r>
      <w:r w:rsidRPr="00626AEE">
        <w:rPr>
          <w:rFonts w:ascii="Times New Roman" w:hAnsi="Times New Roman"/>
          <w:i/>
          <w:noProof/>
          <w:sz w:val="22"/>
          <w:szCs w:val="22"/>
        </w:rPr>
        <w:t>La mundializacion de la educacion superior privada</w:t>
      </w:r>
      <w:r w:rsidRPr="00626AEE">
        <w:rPr>
          <w:rFonts w:ascii="Times New Roman" w:hAnsi="Times New Roman"/>
          <w:noProof/>
          <w:sz w:val="22"/>
          <w:szCs w:val="22"/>
        </w:rPr>
        <w:t xml:space="preserve">, Mexico City, CESU-UNAM, 2002: 25-65. And translation of the article </w:t>
      </w:r>
      <w:r w:rsidRPr="00626AEE">
        <w:rPr>
          <w:rFonts w:ascii="Times New Roman" w:hAnsi="Times New Roman"/>
          <w:sz w:val="22"/>
          <w:szCs w:val="22"/>
        </w:rPr>
        <w:t xml:space="preserve">in the Chinese journal entitled </w:t>
      </w:r>
      <w:r w:rsidRPr="00626AEE">
        <w:rPr>
          <w:rFonts w:ascii="Times New Roman" w:hAnsi="Times New Roman"/>
          <w:i/>
          <w:sz w:val="22"/>
          <w:szCs w:val="22"/>
        </w:rPr>
        <w:t xml:space="preserve">International Higher Education </w:t>
      </w:r>
      <w:r w:rsidRPr="00626AEE">
        <w:rPr>
          <w:rFonts w:ascii="Times New Roman" w:hAnsi="Times New Roman"/>
          <w:sz w:val="22"/>
          <w:szCs w:val="22"/>
        </w:rPr>
        <w:t xml:space="preserve">(Xiamen, China)  #2 (2001): 1-9. </w:t>
      </w:r>
    </w:p>
    <w:p w14:paraId="29590771"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sz w:val="22"/>
          <w:szCs w:val="22"/>
        </w:rPr>
      </w:pPr>
    </w:p>
    <w:p w14:paraId="577F3FE2"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spacing w:val="-2"/>
          <w:sz w:val="22"/>
          <w:szCs w:val="22"/>
        </w:rPr>
      </w:pPr>
      <w:r w:rsidRPr="00626AEE">
        <w:rPr>
          <w:rFonts w:ascii="Times New Roman" w:hAnsi="Times New Roman"/>
          <w:noProof/>
          <w:sz w:val="22"/>
          <w:szCs w:val="22"/>
        </w:rPr>
        <w:t xml:space="preserve">"Mexico: Sustained Civilian Rule and the Question of Democracy," in Larry Diamond, Jonathan Hartlyn, Juan Linz, and Seymour Martin Lipset, eds., </w:t>
      </w:r>
      <w:r w:rsidRPr="00626AEE">
        <w:rPr>
          <w:rFonts w:ascii="Times New Roman" w:hAnsi="Times New Roman"/>
          <w:noProof/>
          <w:sz w:val="22"/>
          <w:szCs w:val="22"/>
          <w:u w:val="single"/>
        </w:rPr>
        <w:t>Democracy in Developing Countries</w:t>
      </w:r>
      <w:r w:rsidRPr="00626AEE">
        <w:rPr>
          <w:rFonts w:ascii="Times New Roman" w:hAnsi="Times New Roman"/>
          <w:noProof/>
          <w:sz w:val="22"/>
          <w:szCs w:val="22"/>
        </w:rPr>
        <w:t xml:space="preserve"> (Lynne Rienner Press, 1999: 519-73.  Revision, with Kathleen Bruhn, of: "Mexico: Sustained Civilian Rule Without Democracy," in Diamond, Linz, Lipset, eds., </w:t>
      </w:r>
      <w:r w:rsidRPr="00626AEE">
        <w:rPr>
          <w:rFonts w:ascii="Times New Roman" w:hAnsi="Times New Roman"/>
          <w:noProof/>
          <w:sz w:val="22"/>
          <w:szCs w:val="22"/>
          <w:u w:val="single"/>
        </w:rPr>
        <w:t>Politics in Developing Countries: Comparing Experience with Democracy</w:t>
      </w:r>
      <w:r w:rsidRPr="00626AEE">
        <w:rPr>
          <w:rFonts w:ascii="Times New Roman" w:hAnsi="Times New Roman"/>
          <w:noProof/>
          <w:sz w:val="22"/>
          <w:szCs w:val="22"/>
        </w:rPr>
        <w:t xml:space="preserve"> (Lynne Rienner Press, 1995: 170-216), revised from 1989 chapter.</w:t>
      </w:r>
    </w:p>
    <w:p w14:paraId="47C2A608"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i/>
          <w:spacing w:val="-2"/>
          <w:sz w:val="22"/>
          <w:szCs w:val="22"/>
        </w:rPr>
      </w:pPr>
    </w:p>
    <w:p w14:paraId="11684E16"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noProof/>
          <w:sz w:val="22"/>
          <w:szCs w:val="22"/>
        </w:rPr>
      </w:pPr>
      <w:r w:rsidRPr="00626AEE">
        <w:rPr>
          <w:rFonts w:ascii="Times New Roman" w:hAnsi="Times New Roman"/>
          <w:spacing w:val="-2"/>
          <w:sz w:val="22"/>
          <w:szCs w:val="22"/>
        </w:rPr>
        <w:t xml:space="preserve">“Latin America in the 1990s,” </w:t>
      </w:r>
      <w:r w:rsidRPr="00626AEE">
        <w:rPr>
          <w:rFonts w:ascii="Times New Roman" w:hAnsi="Times New Roman"/>
          <w:i/>
          <w:noProof/>
          <w:sz w:val="22"/>
          <w:szCs w:val="22"/>
        </w:rPr>
        <w:t xml:space="preserve">International Higher Education </w:t>
      </w:r>
      <w:r w:rsidRPr="00626AEE">
        <w:rPr>
          <w:rFonts w:ascii="Times New Roman" w:hAnsi="Times New Roman"/>
          <w:noProof/>
          <w:sz w:val="22"/>
          <w:szCs w:val="22"/>
        </w:rPr>
        <w:t xml:space="preserve">#15, 1999: 10-12. (Reprinted as “Reform: Latin America in the 1990s,” </w:t>
      </w:r>
      <w:r w:rsidRPr="00626AEE">
        <w:rPr>
          <w:rFonts w:ascii="Times New Roman" w:hAnsi="Times New Roman"/>
          <w:i/>
          <w:noProof/>
          <w:sz w:val="22"/>
          <w:szCs w:val="22"/>
        </w:rPr>
        <w:t>Society for Research into Higher Education News</w:t>
      </w:r>
      <w:r w:rsidRPr="00626AEE">
        <w:rPr>
          <w:rFonts w:ascii="Times New Roman" w:hAnsi="Times New Roman"/>
          <w:noProof/>
          <w:sz w:val="22"/>
          <w:szCs w:val="22"/>
        </w:rPr>
        <w:t xml:space="preserve"> #42, 2000: 2-3.)</w:t>
      </w:r>
    </w:p>
    <w:p w14:paraId="698858E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rPr>
      </w:pPr>
    </w:p>
    <w:p w14:paraId="2EC7E851"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210"/>
        <w:jc w:val="both"/>
        <w:rPr>
          <w:rFonts w:ascii="Times New Roman" w:hAnsi="Times New Roman"/>
          <w:sz w:val="22"/>
          <w:szCs w:val="22"/>
          <w:lang w:val="pt-PT"/>
        </w:rPr>
      </w:pPr>
      <w:r w:rsidRPr="00626AEE">
        <w:rPr>
          <w:rFonts w:ascii="Times New Roman" w:hAnsi="Times New Roman"/>
          <w:noProof/>
          <w:sz w:val="22"/>
          <w:szCs w:val="22"/>
          <w:lang w:val="es-MX"/>
        </w:rPr>
        <w:t>"</w:t>
      </w:r>
      <w:r w:rsidRPr="00626AEE">
        <w:rPr>
          <w:rFonts w:ascii="Times New Roman" w:hAnsi="Times New Roman"/>
          <w:sz w:val="22"/>
          <w:szCs w:val="22"/>
          <w:lang w:val="es-MX"/>
        </w:rPr>
        <w:t xml:space="preserve">Modernización y democracia en la política de la educación superior.” in Jorge Balan ed. </w:t>
      </w:r>
      <w:r w:rsidRPr="00626AEE">
        <w:rPr>
          <w:rFonts w:ascii="Times New Roman" w:hAnsi="Times New Roman"/>
          <w:i/>
          <w:sz w:val="22"/>
          <w:szCs w:val="22"/>
          <w:lang w:val="pt-BR"/>
        </w:rPr>
        <w:t xml:space="preserve">Políticas de reforma. </w:t>
      </w:r>
      <w:r w:rsidRPr="00626AEE">
        <w:rPr>
          <w:rFonts w:ascii="Times New Roman" w:hAnsi="Times New Roman"/>
          <w:sz w:val="22"/>
          <w:szCs w:val="22"/>
          <w:lang w:val="pt-PT"/>
        </w:rPr>
        <w:t>(UNAM-CRIM, 2000): 317-355.</w:t>
      </w:r>
    </w:p>
    <w:p w14:paraId="46284710"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210"/>
        <w:jc w:val="both"/>
        <w:rPr>
          <w:rFonts w:ascii="Times New Roman" w:hAnsi="Times New Roman"/>
          <w:noProof/>
          <w:sz w:val="22"/>
          <w:szCs w:val="22"/>
          <w:lang w:val="pt-PT"/>
        </w:rPr>
      </w:pPr>
    </w:p>
    <w:p w14:paraId="123B1046"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144"/>
        <w:jc w:val="both"/>
        <w:rPr>
          <w:rFonts w:ascii="Times New Roman" w:hAnsi="Times New Roman"/>
          <w:noProof/>
          <w:sz w:val="22"/>
          <w:szCs w:val="22"/>
          <w:lang w:val="es-MX"/>
        </w:rPr>
      </w:pPr>
      <w:r w:rsidRPr="00626AEE">
        <w:rPr>
          <w:rFonts w:ascii="Times New Roman" w:hAnsi="Times New Roman"/>
          <w:noProof/>
          <w:sz w:val="22"/>
          <w:szCs w:val="22"/>
          <w:lang w:val="pt-PT"/>
        </w:rPr>
        <w:t xml:space="preserve">"UNAM."  </w:t>
      </w:r>
      <w:r w:rsidRPr="00626AEE">
        <w:rPr>
          <w:rFonts w:ascii="Times New Roman" w:hAnsi="Times New Roman"/>
          <w:noProof/>
          <w:sz w:val="22"/>
          <w:szCs w:val="22"/>
          <w:u w:val="single"/>
          <w:lang w:val="pt-BR"/>
        </w:rPr>
        <w:t>Encyclopedia of Latin American History</w:t>
      </w:r>
      <w:r w:rsidRPr="00626AEE">
        <w:rPr>
          <w:rFonts w:ascii="Times New Roman" w:hAnsi="Times New Roman"/>
          <w:noProof/>
          <w:sz w:val="22"/>
          <w:szCs w:val="22"/>
          <w:lang w:val="pt-BR"/>
        </w:rPr>
        <w:t xml:space="preserve">. </w:t>
      </w:r>
      <w:r w:rsidRPr="00626AEE">
        <w:rPr>
          <w:rFonts w:ascii="Times New Roman" w:hAnsi="Times New Roman"/>
          <w:noProof/>
          <w:sz w:val="22"/>
          <w:szCs w:val="22"/>
          <w:lang w:val="pt-PT"/>
        </w:rPr>
        <w:t xml:space="preserve">Ed., Barbara Tenenbaum.  </w:t>
      </w:r>
      <w:r w:rsidRPr="00626AEE">
        <w:rPr>
          <w:rFonts w:ascii="Times New Roman" w:hAnsi="Times New Roman"/>
          <w:noProof/>
          <w:sz w:val="22"/>
          <w:szCs w:val="22"/>
          <w:lang w:val="es-MX"/>
        </w:rPr>
        <w:t>(Charles Scribner’s Sons,).</w:t>
      </w:r>
    </w:p>
    <w:p w14:paraId="7EEC10A3"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144"/>
        <w:jc w:val="both"/>
        <w:rPr>
          <w:rFonts w:ascii="Times New Roman" w:hAnsi="Times New Roman"/>
          <w:noProof/>
          <w:sz w:val="22"/>
          <w:szCs w:val="22"/>
          <w:lang w:val="es-MX"/>
        </w:rPr>
      </w:pPr>
    </w:p>
    <w:p w14:paraId="41473ACB"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80" w:right="144"/>
        <w:jc w:val="both"/>
        <w:rPr>
          <w:rFonts w:ascii="Times New Roman" w:hAnsi="Times New Roman"/>
          <w:noProof/>
          <w:sz w:val="22"/>
          <w:szCs w:val="22"/>
        </w:rPr>
      </w:pPr>
      <w:r w:rsidRPr="00626AEE">
        <w:rPr>
          <w:rFonts w:ascii="Times New Roman" w:hAnsi="Times New Roman"/>
          <w:sz w:val="22"/>
          <w:szCs w:val="22"/>
          <w:lang w:val="es-MX"/>
        </w:rPr>
        <w:t xml:space="preserve">"Lo que queda de la política estudiantil latinoamericana", ERASMUS, </w:t>
      </w:r>
      <w:r w:rsidRPr="00626AEE">
        <w:rPr>
          <w:rFonts w:ascii="Times New Roman" w:hAnsi="Times New Roman"/>
          <w:i/>
          <w:sz w:val="22"/>
          <w:szCs w:val="22"/>
          <w:lang w:val="es-MX"/>
        </w:rPr>
        <w:t>Revista para el Diálogo Intercultural</w:t>
      </w:r>
      <w:r w:rsidRPr="00626AEE">
        <w:rPr>
          <w:rFonts w:ascii="Times New Roman" w:hAnsi="Times New Roman"/>
          <w:sz w:val="22"/>
          <w:szCs w:val="22"/>
          <w:lang w:val="es-MX"/>
        </w:rPr>
        <w:t xml:space="preserve">, 2, #2 (2000, Edición. </w:t>
      </w:r>
      <w:proofErr w:type="spellStart"/>
      <w:r w:rsidRPr="00626AEE">
        <w:rPr>
          <w:rFonts w:ascii="Times New Roman" w:hAnsi="Times New Roman"/>
          <w:sz w:val="22"/>
          <w:szCs w:val="22"/>
        </w:rPr>
        <w:t>Icala</w:t>
      </w:r>
      <w:proofErr w:type="spellEnd"/>
      <w:r w:rsidRPr="00626AEE">
        <w:rPr>
          <w:rFonts w:ascii="Times New Roman" w:hAnsi="Times New Roman"/>
          <w:sz w:val="22"/>
          <w:szCs w:val="22"/>
        </w:rPr>
        <w:t>, Universidad de Río Cuarto, Argentina): 74-97.</w:t>
      </w:r>
    </w:p>
    <w:p w14:paraId="64A76811"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270" w:right="144"/>
        <w:jc w:val="both"/>
        <w:rPr>
          <w:rFonts w:ascii="Times New Roman" w:hAnsi="Times New Roman"/>
          <w:noProof/>
          <w:sz w:val="22"/>
          <w:szCs w:val="22"/>
        </w:rPr>
      </w:pPr>
    </w:p>
    <w:p w14:paraId="05504AB7" w14:textId="77777777" w:rsidR="00BF2663" w:rsidRPr="00626AEE" w:rsidRDefault="00BF2663" w:rsidP="00BF2663">
      <w:pPr>
        <w:tabs>
          <w:tab w:val="left" w:pos="0"/>
          <w:tab w:val="left" w:pos="576"/>
          <w:tab w:val="left" w:pos="1152"/>
          <w:tab w:val="left" w:pos="1728"/>
          <w:tab w:val="left" w:pos="2160"/>
        </w:tabs>
        <w:suppressAutoHyphens/>
        <w:ind w:left="576" w:right="144"/>
        <w:jc w:val="both"/>
        <w:rPr>
          <w:rFonts w:ascii="Times New Roman" w:hAnsi="Times New Roman"/>
          <w:noProof/>
          <w:sz w:val="22"/>
          <w:szCs w:val="22"/>
        </w:rPr>
      </w:pPr>
      <w:r w:rsidRPr="00626AEE">
        <w:rPr>
          <w:rFonts w:ascii="Times New Roman" w:hAnsi="Times New Roman"/>
          <w:spacing w:val="-2"/>
          <w:sz w:val="22"/>
          <w:szCs w:val="22"/>
        </w:rPr>
        <w:t xml:space="preserve">“Putting Reality Ahead of Myths: Latin American Reform.” </w:t>
      </w:r>
      <w:r w:rsidRPr="00626AEE">
        <w:rPr>
          <w:rFonts w:ascii="Times New Roman" w:hAnsi="Times New Roman"/>
          <w:i/>
          <w:noProof/>
          <w:sz w:val="22"/>
          <w:szCs w:val="22"/>
        </w:rPr>
        <w:t xml:space="preserve">International Higher Education </w:t>
      </w:r>
      <w:r w:rsidRPr="00626AEE">
        <w:rPr>
          <w:rFonts w:ascii="Times New Roman" w:hAnsi="Times New Roman"/>
          <w:noProof/>
          <w:sz w:val="22"/>
          <w:szCs w:val="22"/>
        </w:rPr>
        <w:t>#22, Winter 2001.</w:t>
      </w:r>
    </w:p>
    <w:p w14:paraId="744F0F97" w14:textId="77777777" w:rsidR="00BF2663" w:rsidRPr="00626AEE" w:rsidRDefault="00BF2663" w:rsidP="00BF2663">
      <w:pPr>
        <w:tabs>
          <w:tab w:val="left" w:pos="0"/>
          <w:tab w:val="left" w:pos="576"/>
          <w:tab w:val="left" w:pos="1152"/>
          <w:tab w:val="left" w:pos="1728"/>
          <w:tab w:val="left" w:pos="2160"/>
        </w:tabs>
        <w:suppressAutoHyphens/>
        <w:ind w:left="270" w:right="144"/>
        <w:jc w:val="both"/>
        <w:rPr>
          <w:rFonts w:ascii="Times New Roman" w:hAnsi="Times New Roman"/>
          <w:noProof/>
          <w:sz w:val="22"/>
          <w:szCs w:val="22"/>
        </w:rPr>
      </w:pPr>
    </w:p>
    <w:p w14:paraId="18160E24" w14:textId="77777777" w:rsidR="00BF2663" w:rsidRPr="00626AEE" w:rsidRDefault="00BF2663" w:rsidP="00BF2663">
      <w:pPr>
        <w:tabs>
          <w:tab w:val="left" w:pos="0"/>
          <w:tab w:val="left" w:pos="576"/>
          <w:tab w:val="left" w:pos="1152"/>
          <w:tab w:val="left" w:pos="1728"/>
          <w:tab w:val="left" w:pos="2160"/>
        </w:tabs>
        <w:suppressAutoHyphens/>
        <w:ind w:left="475" w:right="144"/>
        <w:jc w:val="both"/>
        <w:rPr>
          <w:rFonts w:ascii="Times New Roman" w:hAnsi="Times New Roman"/>
          <w:sz w:val="22"/>
          <w:szCs w:val="22"/>
        </w:rPr>
      </w:pPr>
      <w:r w:rsidRPr="00626AEE">
        <w:rPr>
          <w:rFonts w:ascii="Times New Roman" w:hAnsi="Times New Roman"/>
          <w:noProof/>
          <w:sz w:val="22"/>
          <w:szCs w:val="22"/>
        </w:rPr>
        <w:t xml:space="preserve">“Support for University Research in Latin America.” NYU website </w:t>
      </w:r>
      <w:hyperlink r:id="rId9" w:history="1">
        <w:r w:rsidRPr="00626AEE">
          <w:rPr>
            <w:rStyle w:val="Hyperlink"/>
            <w:rFonts w:ascii="Times New Roman" w:hAnsi="Times New Roman"/>
            <w:sz w:val="22"/>
            <w:szCs w:val="22"/>
          </w:rPr>
          <w:t>http://www.nyu.edu/pages/kjc/album/01spring/01seduca.htm</w:t>
        </w:r>
      </w:hyperlink>
      <w:r w:rsidRPr="00626AEE">
        <w:rPr>
          <w:rFonts w:ascii="Times New Roman" w:hAnsi="Times New Roman"/>
          <w:sz w:val="22"/>
          <w:szCs w:val="22"/>
        </w:rPr>
        <w:t xml:space="preserve">  2001.</w:t>
      </w:r>
    </w:p>
    <w:p w14:paraId="21293F57" w14:textId="77777777" w:rsidR="00BF2663" w:rsidRPr="00626AEE" w:rsidRDefault="00BF2663" w:rsidP="00BF2663">
      <w:pPr>
        <w:tabs>
          <w:tab w:val="left" w:pos="0"/>
          <w:tab w:val="left" w:pos="576"/>
          <w:tab w:val="left" w:pos="1152"/>
          <w:tab w:val="left" w:pos="1728"/>
          <w:tab w:val="left" w:pos="2160"/>
        </w:tabs>
        <w:suppressAutoHyphens/>
        <w:ind w:left="475" w:right="144"/>
        <w:jc w:val="both"/>
        <w:rPr>
          <w:rFonts w:ascii="Times New Roman" w:hAnsi="Times New Roman"/>
          <w:sz w:val="22"/>
          <w:szCs w:val="22"/>
        </w:rPr>
      </w:pPr>
    </w:p>
    <w:p w14:paraId="466FB24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sz w:val="22"/>
          <w:szCs w:val="22"/>
        </w:rPr>
      </w:pPr>
      <w:r w:rsidRPr="00626AEE">
        <w:rPr>
          <w:rFonts w:ascii="Times New Roman" w:hAnsi="Times New Roman"/>
          <w:sz w:val="22"/>
          <w:szCs w:val="22"/>
        </w:rPr>
        <w:t xml:space="preserve">“Pluralist Principles in Higher Education: International Challenges for Reforming Systems and States,” in Luis Enrique Orozco, ed., </w:t>
      </w:r>
      <w:proofErr w:type="spellStart"/>
      <w:r w:rsidRPr="00626AEE">
        <w:rPr>
          <w:rFonts w:ascii="Times New Roman" w:hAnsi="Times New Roman"/>
          <w:sz w:val="22"/>
          <w:szCs w:val="22"/>
          <w:u w:val="single"/>
        </w:rPr>
        <w:t>Educacion</w:t>
      </w:r>
      <w:proofErr w:type="spellEnd"/>
      <w:r w:rsidRPr="00626AEE">
        <w:rPr>
          <w:rFonts w:ascii="Times New Roman" w:hAnsi="Times New Roman"/>
          <w:sz w:val="22"/>
          <w:szCs w:val="22"/>
          <w:u w:val="single"/>
        </w:rPr>
        <w:t xml:space="preserve"> superior: </w:t>
      </w:r>
      <w:proofErr w:type="spellStart"/>
      <w:r w:rsidRPr="00626AEE">
        <w:rPr>
          <w:rFonts w:ascii="Times New Roman" w:hAnsi="Times New Roman"/>
          <w:sz w:val="22"/>
          <w:szCs w:val="22"/>
          <w:u w:val="single"/>
        </w:rPr>
        <w:t>Desafío</w:t>
      </w:r>
      <w:proofErr w:type="spellEnd"/>
      <w:r w:rsidRPr="00626AEE">
        <w:rPr>
          <w:rFonts w:ascii="Times New Roman" w:hAnsi="Times New Roman"/>
          <w:sz w:val="22"/>
          <w:szCs w:val="22"/>
          <w:u w:val="single"/>
        </w:rPr>
        <w:t xml:space="preserve"> global y </w:t>
      </w:r>
      <w:proofErr w:type="spellStart"/>
      <w:r w:rsidRPr="00626AEE">
        <w:rPr>
          <w:rFonts w:ascii="Times New Roman" w:hAnsi="Times New Roman"/>
          <w:sz w:val="22"/>
          <w:szCs w:val="22"/>
          <w:u w:val="single"/>
        </w:rPr>
        <w:t>respuesta</w:t>
      </w:r>
      <w:proofErr w:type="spellEnd"/>
      <w:r w:rsidRPr="00626AEE">
        <w:rPr>
          <w:rFonts w:ascii="Times New Roman" w:hAnsi="Times New Roman"/>
          <w:sz w:val="22"/>
          <w:szCs w:val="22"/>
          <w:u w:val="single"/>
        </w:rPr>
        <w:t xml:space="preserve"> </w:t>
      </w:r>
      <w:proofErr w:type="spellStart"/>
      <w:r w:rsidRPr="00626AEE">
        <w:rPr>
          <w:rFonts w:ascii="Times New Roman" w:hAnsi="Times New Roman"/>
          <w:sz w:val="22"/>
          <w:szCs w:val="22"/>
          <w:u w:val="single"/>
        </w:rPr>
        <w:t>nacional</w:t>
      </w:r>
      <w:proofErr w:type="spellEnd"/>
      <w:r w:rsidRPr="00626AEE">
        <w:rPr>
          <w:rFonts w:ascii="Times New Roman" w:hAnsi="Times New Roman"/>
          <w:sz w:val="22"/>
          <w:szCs w:val="22"/>
          <w:u w:val="single"/>
        </w:rPr>
        <w:t xml:space="preserve"> </w:t>
      </w:r>
      <w:r w:rsidRPr="00626AEE">
        <w:rPr>
          <w:rFonts w:ascii="Times New Roman" w:hAnsi="Times New Roman"/>
          <w:sz w:val="22"/>
          <w:szCs w:val="22"/>
        </w:rPr>
        <w:t>(Universidad de Los Andes, 2001.</w:t>
      </w:r>
    </w:p>
    <w:p w14:paraId="461797E0"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sz w:val="22"/>
          <w:szCs w:val="22"/>
        </w:rPr>
      </w:pPr>
    </w:p>
    <w:p w14:paraId="122A41CC"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i/>
          <w:sz w:val="22"/>
          <w:szCs w:val="22"/>
        </w:rPr>
      </w:pPr>
      <w:r w:rsidRPr="00626AEE">
        <w:rPr>
          <w:rFonts w:ascii="Times New Roman" w:hAnsi="Times New Roman"/>
          <w:sz w:val="22"/>
          <w:szCs w:val="22"/>
        </w:rPr>
        <w:t xml:space="preserve">“The Four Functions in Higher Education.” </w:t>
      </w:r>
      <w:r w:rsidRPr="00626AEE">
        <w:rPr>
          <w:rFonts w:ascii="Times New Roman" w:hAnsi="Times New Roman"/>
          <w:i/>
          <w:sz w:val="22"/>
          <w:szCs w:val="22"/>
        </w:rPr>
        <w:t xml:space="preserve">International Higher Education, </w:t>
      </w:r>
      <w:r w:rsidRPr="00626AEE">
        <w:rPr>
          <w:rFonts w:ascii="Times New Roman" w:hAnsi="Times New Roman"/>
          <w:sz w:val="22"/>
          <w:szCs w:val="22"/>
        </w:rPr>
        <w:t>#23, Spring 2001</w:t>
      </w:r>
      <w:r w:rsidRPr="00626AEE">
        <w:rPr>
          <w:rFonts w:ascii="Times New Roman" w:hAnsi="Times New Roman"/>
          <w:i/>
          <w:sz w:val="22"/>
          <w:szCs w:val="22"/>
        </w:rPr>
        <w:t>.</w:t>
      </w:r>
    </w:p>
    <w:p w14:paraId="7A2AE548"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i/>
          <w:sz w:val="22"/>
          <w:szCs w:val="22"/>
        </w:rPr>
      </w:pPr>
    </w:p>
    <w:p w14:paraId="5AAAE182" w14:textId="77777777" w:rsidR="00BF2663" w:rsidRPr="00626AEE" w:rsidRDefault="00BF2663" w:rsidP="00BF2663">
      <w:pPr>
        <w:pStyle w:val="Heading1"/>
        <w:ind w:left="475"/>
        <w:jc w:val="both"/>
        <w:rPr>
          <w:noProof/>
          <w:sz w:val="22"/>
          <w:szCs w:val="22"/>
        </w:rPr>
      </w:pPr>
      <w:r w:rsidRPr="00626AEE">
        <w:rPr>
          <w:sz w:val="22"/>
          <w:szCs w:val="22"/>
        </w:rPr>
        <w:t xml:space="preserve">“Introducing Tuition into Public Higher Education: Beyond Generic Considerations,” </w:t>
      </w:r>
      <w:r w:rsidRPr="00626AEE">
        <w:rPr>
          <w:i/>
          <w:sz w:val="22"/>
          <w:szCs w:val="22"/>
        </w:rPr>
        <w:t xml:space="preserve">Revista de la </w:t>
      </w:r>
      <w:proofErr w:type="spellStart"/>
      <w:r w:rsidRPr="00626AEE">
        <w:rPr>
          <w:i/>
          <w:sz w:val="22"/>
          <w:szCs w:val="22"/>
        </w:rPr>
        <w:t>Educacion</w:t>
      </w:r>
      <w:proofErr w:type="spellEnd"/>
      <w:r w:rsidRPr="00626AEE">
        <w:rPr>
          <w:i/>
          <w:sz w:val="22"/>
          <w:szCs w:val="22"/>
        </w:rPr>
        <w:t xml:space="preserve"> Superior</w:t>
      </w:r>
      <w:r w:rsidRPr="00626AEE">
        <w:rPr>
          <w:sz w:val="22"/>
          <w:szCs w:val="22"/>
        </w:rPr>
        <w:t xml:space="preserve"> 30, no. 117: 87-91, 2001.</w:t>
      </w:r>
    </w:p>
    <w:p w14:paraId="689A16DC"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rPr>
      </w:pPr>
    </w:p>
    <w:p w14:paraId="7A6BDF91" w14:textId="77777777" w:rsidR="00BF2663" w:rsidRPr="00626AEE" w:rsidRDefault="00BF2663" w:rsidP="00BF2663">
      <w:pPr>
        <w:pStyle w:val="BlockText"/>
        <w:ind w:left="475"/>
        <w:jc w:val="both"/>
        <w:rPr>
          <w:szCs w:val="22"/>
        </w:rPr>
      </w:pPr>
      <w:r w:rsidRPr="00626AEE">
        <w:rPr>
          <w:szCs w:val="22"/>
        </w:rPr>
        <w:lastRenderedPageBreak/>
        <w:t xml:space="preserve">  “The Emergence of Private Higher Education's Roles: International Tendencies Relevant to Recent Chinese Reality.” Peking University, </w:t>
      </w:r>
      <w:r w:rsidRPr="00626AEE">
        <w:rPr>
          <w:i/>
          <w:szCs w:val="22"/>
        </w:rPr>
        <w:t>Higher Education Forum</w:t>
      </w:r>
      <w:r w:rsidRPr="00626AEE">
        <w:rPr>
          <w:szCs w:val="22"/>
        </w:rPr>
        <w:t xml:space="preserve">, no. 1, 2002, pp 89-96; Xiamen University, </w:t>
      </w:r>
      <w:r w:rsidRPr="00626AEE">
        <w:rPr>
          <w:i/>
          <w:szCs w:val="22"/>
        </w:rPr>
        <w:t>International Higher Education,</w:t>
      </w:r>
      <w:r w:rsidRPr="00626AEE">
        <w:rPr>
          <w:szCs w:val="22"/>
        </w:rPr>
        <w:t xml:space="preserve"> no. 2, 2002:1-8</w:t>
      </w:r>
    </w:p>
    <w:p w14:paraId="176CC23A" w14:textId="77777777" w:rsidR="00BF2663" w:rsidRPr="00626AEE" w:rsidRDefault="00BF2663" w:rsidP="00BF2663">
      <w:pPr>
        <w:pStyle w:val="BlockText"/>
        <w:ind w:left="475"/>
        <w:jc w:val="both"/>
        <w:rPr>
          <w:szCs w:val="22"/>
        </w:rPr>
      </w:pPr>
    </w:p>
    <w:p w14:paraId="4263EAFC"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sz w:val="22"/>
          <w:szCs w:val="22"/>
          <w:lang w:val="pt-BR"/>
        </w:rPr>
      </w:pPr>
      <w:r w:rsidRPr="00626AEE">
        <w:rPr>
          <w:rFonts w:ascii="Times New Roman" w:hAnsi="Times New Roman"/>
          <w:spacing w:val="-3"/>
          <w:sz w:val="22"/>
          <w:szCs w:val="22"/>
        </w:rPr>
        <w:tab/>
      </w:r>
      <w:r w:rsidRPr="00626AEE">
        <w:rPr>
          <w:rFonts w:ascii="Times New Roman" w:hAnsi="Times New Roman"/>
          <w:spacing w:val="-3"/>
          <w:sz w:val="22"/>
          <w:szCs w:val="22"/>
        </w:rPr>
        <w:tab/>
        <w:t xml:space="preserve">“Pseudo U: or What’s in a Name?” </w:t>
      </w:r>
      <w:r w:rsidRPr="00626AEE">
        <w:rPr>
          <w:rFonts w:ascii="Times New Roman" w:hAnsi="Times New Roman"/>
          <w:i/>
          <w:sz w:val="22"/>
          <w:szCs w:val="22"/>
          <w:lang w:val="pt-BR"/>
        </w:rPr>
        <w:t xml:space="preserve">International Higher Education </w:t>
      </w:r>
      <w:r w:rsidRPr="00626AEE">
        <w:rPr>
          <w:rFonts w:ascii="Times New Roman" w:hAnsi="Times New Roman"/>
          <w:sz w:val="22"/>
          <w:szCs w:val="22"/>
          <w:lang w:val="pt-BR"/>
        </w:rPr>
        <w:t>#26</w:t>
      </w:r>
      <w:r w:rsidRPr="00626AEE">
        <w:rPr>
          <w:rFonts w:ascii="Times New Roman" w:hAnsi="Times New Roman"/>
          <w:i/>
          <w:sz w:val="22"/>
          <w:szCs w:val="22"/>
          <w:lang w:val="pt-BR"/>
        </w:rPr>
        <w:t xml:space="preserve">, </w:t>
      </w:r>
      <w:r w:rsidRPr="00626AEE">
        <w:rPr>
          <w:rFonts w:ascii="Times New Roman" w:hAnsi="Times New Roman"/>
          <w:sz w:val="22"/>
          <w:szCs w:val="22"/>
          <w:lang w:val="pt-BR"/>
        </w:rPr>
        <w:t>2002.</w:t>
      </w:r>
    </w:p>
    <w:p w14:paraId="0E3A9D11"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sz w:val="22"/>
          <w:szCs w:val="22"/>
          <w:lang w:val="pt-BR"/>
        </w:rPr>
      </w:pPr>
    </w:p>
    <w:p w14:paraId="79A84EA5"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sz w:val="22"/>
          <w:szCs w:val="22"/>
          <w:lang w:val="es-MX"/>
        </w:rPr>
      </w:pPr>
      <w:r w:rsidRPr="00626AEE">
        <w:rPr>
          <w:rFonts w:ascii="Times New Roman" w:hAnsi="Times New Roman"/>
          <w:noProof/>
          <w:sz w:val="22"/>
          <w:szCs w:val="22"/>
          <w:lang w:val="pt-BR"/>
        </w:rPr>
        <w:tab/>
      </w:r>
      <w:r w:rsidRPr="00626AEE">
        <w:rPr>
          <w:rFonts w:ascii="Times New Roman" w:hAnsi="Times New Roman"/>
          <w:noProof/>
          <w:sz w:val="22"/>
          <w:szCs w:val="22"/>
          <w:lang w:val="es-MX"/>
        </w:rPr>
        <w:t xml:space="preserve">"Las instituciones del posgrado: Una comparacion entre la realidad latinoamericana y el modelo estadounidense,” in Juan Eduardo Esquivel, ed., </w:t>
      </w:r>
      <w:r w:rsidRPr="00626AEE">
        <w:rPr>
          <w:rFonts w:ascii="Times New Roman" w:hAnsi="Times New Roman"/>
          <w:noProof/>
          <w:sz w:val="22"/>
          <w:szCs w:val="22"/>
          <w:u w:val="single"/>
          <w:lang w:val="es-MX"/>
        </w:rPr>
        <w:t>El postgrado latinoamericano</w:t>
      </w:r>
      <w:r w:rsidRPr="00626AEE">
        <w:rPr>
          <w:rFonts w:ascii="Times New Roman" w:hAnsi="Times New Roman"/>
          <w:noProof/>
          <w:sz w:val="22"/>
          <w:szCs w:val="22"/>
          <w:lang w:val="es-MX"/>
        </w:rPr>
        <w:t xml:space="preserve"> (CESU, UNAM, 2002): 197-203.</w:t>
      </w:r>
    </w:p>
    <w:p w14:paraId="48DDF5FE"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sz w:val="22"/>
          <w:szCs w:val="22"/>
          <w:lang w:val="es-MX"/>
        </w:rPr>
      </w:pPr>
    </w:p>
    <w:p w14:paraId="0632FA67" w14:textId="77777777" w:rsidR="00BF2663" w:rsidRPr="00626AEE" w:rsidRDefault="00BF2663" w:rsidP="00BF2663">
      <w:pPr>
        <w:pStyle w:val="BlockText"/>
        <w:ind w:left="475"/>
        <w:jc w:val="both"/>
        <w:rPr>
          <w:szCs w:val="22"/>
        </w:rPr>
      </w:pPr>
      <w:r w:rsidRPr="00626AEE">
        <w:rPr>
          <w:szCs w:val="22"/>
          <w:lang w:val="pt-BR"/>
        </w:rPr>
        <w:tab/>
      </w:r>
      <w:r w:rsidRPr="00626AEE">
        <w:rPr>
          <w:szCs w:val="22"/>
          <w:lang w:val="pt-BR"/>
        </w:rPr>
        <w:tab/>
      </w:r>
      <w:r w:rsidRPr="00626AEE">
        <w:rPr>
          <w:szCs w:val="22"/>
        </w:rPr>
        <w:t xml:space="preserve">“Private Higher Education’s Surprise Roles, </w:t>
      </w:r>
      <w:r w:rsidRPr="00626AEE">
        <w:rPr>
          <w:i/>
          <w:szCs w:val="22"/>
        </w:rPr>
        <w:t>International Higher Education</w:t>
      </w:r>
      <w:r w:rsidRPr="00626AEE">
        <w:rPr>
          <w:szCs w:val="22"/>
        </w:rPr>
        <w:t>, #27, 2002.</w:t>
      </w:r>
    </w:p>
    <w:p w14:paraId="6CBCEED2" w14:textId="77777777" w:rsidR="00BF2663" w:rsidRPr="00626AEE" w:rsidRDefault="00BF2663" w:rsidP="00BF2663">
      <w:pPr>
        <w:pStyle w:val="BlockText"/>
        <w:ind w:left="475"/>
        <w:jc w:val="both"/>
        <w:rPr>
          <w:szCs w:val="22"/>
        </w:rPr>
      </w:pPr>
    </w:p>
    <w:p w14:paraId="2722F157"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spacing w:val="-3"/>
          <w:sz w:val="22"/>
          <w:szCs w:val="22"/>
        </w:rPr>
      </w:pPr>
      <w:r w:rsidRPr="00626AEE">
        <w:rPr>
          <w:rFonts w:ascii="Times New Roman" w:hAnsi="Times New Roman"/>
          <w:spacing w:val="-3"/>
          <w:sz w:val="22"/>
          <w:szCs w:val="22"/>
        </w:rPr>
        <w:tab/>
      </w:r>
      <w:r w:rsidRPr="00626AEE">
        <w:rPr>
          <w:rFonts w:ascii="Times New Roman" w:hAnsi="Times New Roman"/>
          <w:spacing w:val="-3"/>
          <w:sz w:val="22"/>
          <w:szCs w:val="22"/>
          <w:lang w:val="es-MX"/>
        </w:rPr>
        <w:t>“</w:t>
      </w:r>
      <w:r w:rsidRPr="00626AEE">
        <w:rPr>
          <w:rFonts w:ascii="Times New Roman" w:hAnsi="Times New Roman"/>
          <w:sz w:val="22"/>
          <w:szCs w:val="22"/>
          <w:lang w:val="es-MX"/>
        </w:rPr>
        <w:t xml:space="preserve">La nueva responsabilidad social en la educación superior: Repercusiones en el estado y el derecho" in Andrés Bernasconi (editor) </w:t>
      </w:r>
      <w:r w:rsidRPr="00626AEE">
        <w:rPr>
          <w:rFonts w:ascii="Times New Roman" w:hAnsi="Times New Roman"/>
          <w:i/>
          <w:sz w:val="22"/>
          <w:szCs w:val="22"/>
          <w:lang w:val="es-MX"/>
        </w:rPr>
        <w:t>La educación superior ante el derecho</w:t>
      </w:r>
      <w:r w:rsidRPr="00626AEE">
        <w:rPr>
          <w:rFonts w:ascii="Times New Roman" w:hAnsi="Times New Roman"/>
          <w:sz w:val="22"/>
          <w:szCs w:val="22"/>
          <w:lang w:val="es-MX"/>
        </w:rPr>
        <w:t xml:space="preserve">. </w:t>
      </w:r>
      <w:r w:rsidRPr="00626AEE">
        <w:rPr>
          <w:rFonts w:ascii="Times New Roman" w:hAnsi="Times New Roman"/>
          <w:sz w:val="22"/>
          <w:szCs w:val="22"/>
        </w:rPr>
        <w:t>(Santiago: Editorial Biblioteca Americana, Universidad Andrés Bello, 2002): 51-83.</w:t>
      </w:r>
    </w:p>
    <w:p w14:paraId="0291649C"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spacing w:val="-3"/>
          <w:sz w:val="22"/>
          <w:szCs w:val="22"/>
        </w:rPr>
      </w:pPr>
    </w:p>
    <w:p w14:paraId="1ECD6B86"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noProof/>
          <w:sz w:val="22"/>
          <w:szCs w:val="22"/>
        </w:rPr>
      </w:pPr>
      <w:r w:rsidRPr="00626AEE">
        <w:rPr>
          <w:rFonts w:ascii="Times New Roman" w:hAnsi="Times New Roman"/>
          <w:spacing w:val="-3"/>
          <w:sz w:val="22"/>
          <w:szCs w:val="22"/>
        </w:rPr>
        <w:tab/>
        <w:t xml:space="preserve">“Framing the Problem: How a Changing Latin American Higher Education Opens the Door for Community Colleges, ” in IDB, </w:t>
      </w:r>
      <w:r w:rsidRPr="00626AEE">
        <w:rPr>
          <w:rFonts w:ascii="Times New Roman" w:hAnsi="Times New Roman"/>
          <w:i/>
          <w:spacing w:val="-3"/>
          <w:sz w:val="22"/>
          <w:szCs w:val="22"/>
        </w:rPr>
        <w:t>New Options for Higher Education in Latin America: Lessons from the Community College Experience.</w:t>
      </w:r>
      <w:r w:rsidRPr="00626AEE">
        <w:rPr>
          <w:rFonts w:ascii="Times New Roman" w:hAnsi="Times New Roman"/>
          <w:spacing w:val="-3"/>
          <w:sz w:val="22"/>
          <w:szCs w:val="22"/>
        </w:rPr>
        <w:t xml:space="preserve"> IDB website. Also in ERIC Clearinghouse for Community Colleges.</w:t>
      </w:r>
    </w:p>
    <w:p w14:paraId="49A2A5A9"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spacing w:val="-3"/>
          <w:sz w:val="22"/>
          <w:szCs w:val="22"/>
        </w:rPr>
      </w:pPr>
    </w:p>
    <w:p w14:paraId="7FBA14CA"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spacing w:val="-3"/>
          <w:sz w:val="22"/>
          <w:szCs w:val="22"/>
        </w:rPr>
      </w:pPr>
      <w:r w:rsidRPr="00626AEE">
        <w:rPr>
          <w:rFonts w:ascii="Times New Roman" w:hAnsi="Times New Roman"/>
          <w:sz w:val="22"/>
          <w:szCs w:val="22"/>
        </w:rPr>
        <w:t xml:space="preserve">  </w:t>
      </w:r>
      <w:r w:rsidRPr="00626AEE">
        <w:rPr>
          <w:rFonts w:ascii="Times New Roman" w:hAnsi="Times New Roman"/>
          <w:sz w:val="22"/>
          <w:szCs w:val="22"/>
        </w:rPr>
        <w:tab/>
        <w:t xml:space="preserve">“South Africa: For-Profits and Public Institutions.” </w:t>
      </w:r>
      <w:r w:rsidRPr="00626AEE">
        <w:rPr>
          <w:rFonts w:ascii="Times New Roman" w:hAnsi="Times New Roman"/>
          <w:i/>
          <w:iCs/>
          <w:sz w:val="22"/>
          <w:szCs w:val="22"/>
        </w:rPr>
        <w:t>International Higher Education</w:t>
      </w:r>
      <w:r w:rsidRPr="00626AEE">
        <w:rPr>
          <w:rFonts w:ascii="Times New Roman" w:hAnsi="Times New Roman"/>
          <w:sz w:val="22"/>
          <w:szCs w:val="22"/>
        </w:rPr>
        <w:t xml:space="preserve"> (# 29, Fall), 2002.</w:t>
      </w:r>
    </w:p>
    <w:p w14:paraId="20BC85C4"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spacing w:val="-3"/>
          <w:sz w:val="22"/>
          <w:szCs w:val="22"/>
        </w:rPr>
      </w:pPr>
    </w:p>
    <w:p w14:paraId="7B6477C2"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spacing w:val="-3"/>
          <w:sz w:val="22"/>
          <w:szCs w:val="22"/>
        </w:rPr>
      </w:pPr>
      <w:r w:rsidRPr="00626AEE">
        <w:rPr>
          <w:rFonts w:ascii="Times New Roman" w:hAnsi="Times New Roman"/>
          <w:sz w:val="22"/>
          <w:szCs w:val="22"/>
        </w:rPr>
        <w:tab/>
        <w:t xml:space="preserve">“The New Accountability in Higher Education: Implications for the State and for Private Initiative,” in Peking University ed., </w:t>
      </w:r>
      <w:r w:rsidRPr="00626AEE">
        <w:rPr>
          <w:rFonts w:ascii="Times New Roman" w:hAnsi="Times New Roman"/>
          <w:i/>
          <w:sz w:val="22"/>
          <w:szCs w:val="22"/>
        </w:rPr>
        <w:t>Raising Adequate Resources for Education: Proceedings of the International Conference on Economics of Education</w:t>
      </w:r>
      <w:r w:rsidRPr="00626AEE">
        <w:rPr>
          <w:rFonts w:ascii="Times New Roman" w:hAnsi="Times New Roman"/>
          <w:sz w:val="22"/>
          <w:szCs w:val="22"/>
        </w:rPr>
        <w:t>, 2002: 86-106.</w:t>
      </w:r>
    </w:p>
    <w:p w14:paraId="58533939"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spacing w:val="-3"/>
          <w:sz w:val="22"/>
          <w:szCs w:val="22"/>
        </w:rPr>
      </w:pPr>
    </w:p>
    <w:p w14:paraId="0BC72158" w14:textId="77777777" w:rsidR="00BF2663" w:rsidRPr="00626AEE" w:rsidRDefault="00BF2663" w:rsidP="00BF2663">
      <w:pPr>
        <w:pStyle w:val="Pa54"/>
        <w:ind w:left="475" w:right="144"/>
        <w:jc w:val="both"/>
        <w:rPr>
          <w:rFonts w:ascii="Times New Roman" w:hAnsi="Times New Roman"/>
          <w:color w:val="000000"/>
          <w:sz w:val="22"/>
          <w:szCs w:val="22"/>
        </w:rPr>
      </w:pPr>
      <w:r w:rsidRPr="00626AEE">
        <w:rPr>
          <w:rStyle w:val="A5"/>
          <w:rFonts w:ascii="Times New Roman" w:hAnsi="Times New Roman" w:cs="Times New Roman"/>
          <w:sz w:val="22"/>
          <w:szCs w:val="22"/>
        </w:rPr>
        <w:t xml:space="preserve">“Latin America’s Tertiary Education: Accelerating Pluralism”. </w:t>
      </w:r>
      <w:proofErr w:type="spellStart"/>
      <w:r w:rsidRPr="00626AEE">
        <w:rPr>
          <w:rStyle w:val="A5"/>
          <w:rFonts w:ascii="Times New Roman" w:hAnsi="Times New Roman" w:cs="Times New Roman"/>
          <w:sz w:val="22"/>
          <w:szCs w:val="22"/>
        </w:rPr>
        <w:t>Documento</w:t>
      </w:r>
      <w:proofErr w:type="spellEnd"/>
      <w:r w:rsidRPr="00626AEE">
        <w:rPr>
          <w:rStyle w:val="A5"/>
          <w:rFonts w:ascii="Times New Roman" w:hAnsi="Times New Roman" w:cs="Times New Roman"/>
          <w:sz w:val="22"/>
          <w:szCs w:val="22"/>
        </w:rPr>
        <w:t xml:space="preserve"> </w:t>
      </w:r>
      <w:proofErr w:type="spellStart"/>
      <w:r w:rsidRPr="00626AEE">
        <w:rPr>
          <w:rStyle w:val="A5"/>
          <w:rFonts w:ascii="Times New Roman" w:hAnsi="Times New Roman" w:cs="Times New Roman"/>
          <w:sz w:val="22"/>
          <w:szCs w:val="22"/>
        </w:rPr>
        <w:t>presentado</w:t>
      </w:r>
      <w:proofErr w:type="spellEnd"/>
      <w:r w:rsidRPr="00626AEE">
        <w:rPr>
          <w:rStyle w:val="A5"/>
          <w:rFonts w:ascii="Times New Roman" w:hAnsi="Times New Roman" w:cs="Times New Roman"/>
          <w:sz w:val="22"/>
          <w:szCs w:val="22"/>
        </w:rPr>
        <w:t xml:space="preserve"> al Seminario </w:t>
      </w:r>
      <w:proofErr w:type="spellStart"/>
      <w:r w:rsidRPr="00626AEE">
        <w:rPr>
          <w:rStyle w:val="A5"/>
          <w:rFonts w:ascii="Times New Roman" w:hAnsi="Times New Roman" w:cs="Times New Roman"/>
          <w:sz w:val="22"/>
          <w:szCs w:val="22"/>
        </w:rPr>
        <w:t>sobre</w:t>
      </w:r>
      <w:proofErr w:type="spellEnd"/>
      <w:r w:rsidRPr="00626AEE">
        <w:rPr>
          <w:rStyle w:val="A5"/>
          <w:rFonts w:ascii="Times New Roman" w:hAnsi="Times New Roman" w:cs="Times New Roman"/>
          <w:sz w:val="22"/>
          <w:szCs w:val="22"/>
        </w:rPr>
        <w:t xml:space="preserve"> “Higher Education and Science and Technology in Latin America and the Caribbean: Responding to Expansion and Diversification”; Fortaleza, Brazil – March 8, 2002- Disponible </w:t>
      </w:r>
      <w:proofErr w:type="spellStart"/>
      <w:r w:rsidRPr="00626AEE">
        <w:rPr>
          <w:rStyle w:val="A5"/>
          <w:rFonts w:ascii="Times New Roman" w:hAnsi="Times New Roman" w:cs="Times New Roman"/>
          <w:sz w:val="22"/>
          <w:szCs w:val="22"/>
        </w:rPr>
        <w:t>en</w:t>
      </w:r>
      <w:proofErr w:type="spellEnd"/>
      <w:r w:rsidRPr="00626AEE">
        <w:rPr>
          <w:rStyle w:val="A5"/>
          <w:rFonts w:ascii="Times New Roman" w:hAnsi="Times New Roman" w:cs="Times New Roman"/>
          <w:sz w:val="22"/>
          <w:szCs w:val="22"/>
        </w:rPr>
        <w:t>: http://www.riseu.net/pdf/levy.pdf</w:t>
      </w:r>
    </w:p>
    <w:p w14:paraId="7156D414" w14:textId="77777777" w:rsidR="00BF2663" w:rsidRPr="00626AEE" w:rsidRDefault="00BF2663" w:rsidP="00BF2663">
      <w:pPr>
        <w:pStyle w:val="BodyText3"/>
        <w:ind w:left="475" w:right="144"/>
        <w:rPr>
          <w:noProof w:val="0"/>
          <w:sz w:val="22"/>
          <w:szCs w:val="22"/>
        </w:rPr>
      </w:pPr>
    </w:p>
    <w:p w14:paraId="2B12FC6D" w14:textId="77777777" w:rsidR="00BF2663" w:rsidRPr="00626AEE" w:rsidRDefault="00BF2663" w:rsidP="00BF2663">
      <w:pPr>
        <w:pStyle w:val="BodyText3"/>
        <w:ind w:left="475" w:right="144"/>
        <w:rPr>
          <w:noProof w:val="0"/>
          <w:sz w:val="22"/>
          <w:szCs w:val="22"/>
        </w:rPr>
      </w:pPr>
      <w:r w:rsidRPr="00626AEE">
        <w:rPr>
          <w:noProof w:val="0"/>
          <w:sz w:val="22"/>
          <w:szCs w:val="22"/>
        </w:rPr>
        <w:t>“Unanticipated Development: Perspectives on Private Higher Education's Emerging Roles." PROPHE (Program for Research on Private Higher Education) Working Paper #1, May 2002.</w:t>
      </w:r>
    </w:p>
    <w:p w14:paraId="126AB080" w14:textId="77777777" w:rsidR="00BF2663" w:rsidRPr="00626AEE" w:rsidRDefault="00BF2663" w:rsidP="00BF2663">
      <w:pPr>
        <w:pStyle w:val="BodyText3"/>
        <w:ind w:left="475" w:right="144"/>
        <w:rPr>
          <w:noProof w:val="0"/>
          <w:sz w:val="22"/>
          <w:szCs w:val="22"/>
        </w:rPr>
      </w:pPr>
    </w:p>
    <w:p w14:paraId="2201DC3E" w14:textId="77777777" w:rsidR="00BF2663" w:rsidRPr="00626AEE" w:rsidRDefault="00BF2663" w:rsidP="00BF2663">
      <w:pPr>
        <w:pStyle w:val="BodyText3"/>
        <w:ind w:left="475" w:right="144"/>
        <w:rPr>
          <w:noProof w:val="0"/>
          <w:sz w:val="22"/>
          <w:szCs w:val="22"/>
        </w:rPr>
      </w:pPr>
      <w:r w:rsidRPr="00626AEE">
        <w:rPr>
          <w:sz w:val="22"/>
          <w:szCs w:val="22"/>
        </w:rPr>
        <w:t xml:space="preserve">“Latin American Studies: Education,” (with David Post) in Neil Smelser and Paul Baltes, eds, </w:t>
      </w:r>
      <w:r w:rsidRPr="00626AEE">
        <w:rPr>
          <w:i/>
          <w:sz w:val="22"/>
          <w:szCs w:val="22"/>
        </w:rPr>
        <w:t>International Encyclopedia of the Social and Behavioral Sciences</w:t>
      </w:r>
      <w:r w:rsidRPr="00626AEE">
        <w:rPr>
          <w:sz w:val="22"/>
          <w:szCs w:val="22"/>
        </w:rPr>
        <w:t xml:space="preserve"> (New York: Pergamon Press, 2002).</w:t>
      </w:r>
    </w:p>
    <w:p w14:paraId="3C6B03C6" w14:textId="77777777" w:rsidR="00BF2663" w:rsidRPr="00626AEE" w:rsidRDefault="00BF2663" w:rsidP="00BF2663">
      <w:pPr>
        <w:pStyle w:val="BodyText3"/>
        <w:ind w:left="475" w:right="144"/>
        <w:rPr>
          <w:noProof w:val="0"/>
          <w:sz w:val="22"/>
          <w:szCs w:val="22"/>
        </w:rPr>
      </w:pPr>
    </w:p>
    <w:p w14:paraId="707CA72E" w14:textId="77777777" w:rsidR="00BF2663" w:rsidRPr="00626AEE" w:rsidRDefault="00BF2663" w:rsidP="00BF2663">
      <w:pPr>
        <w:pStyle w:val="BodyText3"/>
        <w:ind w:left="475" w:right="144"/>
        <w:rPr>
          <w:noProof w:val="0"/>
          <w:sz w:val="22"/>
          <w:szCs w:val="22"/>
        </w:rPr>
      </w:pPr>
      <w:r w:rsidRPr="00626AEE">
        <w:rPr>
          <w:sz w:val="22"/>
          <w:szCs w:val="22"/>
        </w:rPr>
        <w:t>“Commercial Private Higher Education: South Africa as a Stark Example,”</w:t>
      </w:r>
      <w:r w:rsidRPr="00626AEE">
        <w:rPr>
          <w:i/>
          <w:sz w:val="22"/>
          <w:szCs w:val="22"/>
        </w:rPr>
        <w:t xml:space="preserve"> Perspectives in Education</w:t>
      </w:r>
      <w:r w:rsidRPr="00626AEE">
        <w:rPr>
          <w:sz w:val="22"/>
          <w:szCs w:val="22"/>
        </w:rPr>
        <w:t xml:space="preserve"> 20, #4, 2002. Reprinted in </w:t>
      </w:r>
      <w:r w:rsidRPr="00626AEE">
        <w:rPr>
          <w:i/>
          <w:iCs/>
          <w:sz w:val="22"/>
          <w:szCs w:val="22"/>
        </w:rPr>
        <w:t>A Contested Good:Understanding Private Higher Education in South Africa</w:t>
      </w:r>
      <w:r w:rsidRPr="00626AEE">
        <w:rPr>
          <w:sz w:val="22"/>
          <w:szCs w:val="22"/>
        </w:rPr>
        <w:t>, edited by Andre Kraak and Glenda Kruss, co-published by Boston College, Center on International Education and PROPHE, University at Albany, 2003: 33-42.</w:t>
      </w:r>
    </w:p>
    <w:p w14:paraId="79269142" w14:textId="77777777" w:rsidR="00BF2663" w:rsidRPr="00626AEE" w:rsidRDefault="00BF2663" w:rsidP="00BF2663">
      <w:pPr>
        <w:pStyle w:val="BodyText3"/>
        <w:ind w:left="475" w:right="144"/>
        <w:rPr>
          <w:sz w:val="22"/>
          <w:szCs w:val="22"/>
        </w:rPr>
      </w:pPr>
    </w:p>
    <w:p w14:paraId="579F936D" w14:textId="77777777" w:rsidR="00BF2663" w:rsidRPr="00626AEE" w:rsidRDefault="00BF2663" w:rsidP="00BF2663">
      <w:pPr>
        <w:pStyle w:val="BodyText3"/>
        <w:ind w:left="475" w:right="144"/>
        <w:rPr>
          <w:noProof w:val="0"/>
          <w:sz w:val="22"/>
          <w:szCs w:val="22"/>
        </w:rPr>
      </w:pPr>
      <w:r w:rsidRPr="00626AEE">
        <w:rPr>
          <w:sz w:val="22"/>
          <w:szCs w:val="22"/>
        </w:rPr>
        <w:t>“Introduction.” In Kraak and Kruss (see previous entry). Co-author with Philip Altbach. 2003: vii-viiii.</w:t>
      </w:r>
    </w:p>
    <w:p w14:paraId="1FE79F95"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bCs/>
          <w:sz w:val="22"/>
          <w:szCs w:val="22"/>
        </w:rPr>
      </w:pPr>
    </w:p>
    <w:p w14:paraId="13E1C896"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bCs/>
          <w:sz w:val="22"/>
          <w:szCs w:val="22"/>
        </w:rPr>
      </w:pPr>
      <w:r w:rsidRPr="00626AEE">
        <w:rPr>
          <w:rFonts w:ascii="Times New Roman" w:hAnsi="Times New Roman"/>
          <w:bCs/>
          <w:sz w:val="22"/>
          <w:szCs w:val="22"/>
        </w:rPr>
        <w:tab/>
        <w:t xml:space="preserve">"Profits and Practicality: How South Africa Epitomizes the Global Surge in Commercial Private Higher Education," PROPHE working paper #2, 2002. (A much more extensive version of the 2002 journal article in </w:t>
      </w:r>
      <w:r w:rsidRPr="00626AEE">
        <w:rPr>
          <w:rFonts w:ascii="Times New Roman" w:hAnsi="Times New Roman"/>
          <w:bCs/>
          <w:i/>
          <w:iCs/>
          <w:sz w:val="22"/>
          <w:szCs w:val="22"/>
        </w:rPr>
        <w:t>Perspectives in Education</w:t>
      </w:r>
      <w:r w:rsidRPr="00626AEE">
        <w:rPr>
          <w:rFonts w:ascii="Times New Roman" w:hAnsi="Times New Roman"/>
          <w:bCs/>
          <w:sz w:val="22"/>
          <w:szCs w:val="22"/>
        </w:rPr>
        <w:t>.)</w:t>
      </w:r>
    </w:p>
    <w:p w14:paraId="57D8D179"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sz w:val="22"/>
          <w:szCs w:val="22"/>
        </w:rPr>
      </w:pPr>
    </w:p>
    <w:p w14:paraId="33E8E487"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sz w:val="22"/>
          <w:szCs w:val="22"/>
        </w:rPr>
      </w:pPr>
      <w:r w:rsidRPr="00626AEE">
        <w:rPr>
          <w:rFonts w:ascii="Times New Roman" w:hAnsi="Times New Roman"/>
          <w:sz w:val="22"/>
          <w:szCs w:val="22"/>
        </w:rPr>
        <w:tab/>
        <w:t xml:space="preserve">“Expanding Higher Education Capacity Through Private Growth: Contribution and Challenges. </w:t>
      </w:r>
      <w:r w:rsidRPr="00626AEE">
        <w:rPr>
          <w:rFonts w:ascii="Times New Roman" w:hAnsi="Times New Roman"/>
          <w:i/>
          <w:sz w:val="22"/>
          <w:szCs w:val="22"/>
        </w:rPr>
        <w:t>The Observatory on Borderless Education,</w:t>
      </w:r>
      <w:r w:rsidRPr="00626AEE">
        <w:rPr>
          <w:rFonts w:ascii="Times New Roman" w:hAnsi="Times New Roman"/>
          <w:sz w:val="22"/>
          <w:szCs w:val="22"/>
        </w:rPr>
        <w:t xml:space="preserve"> 2004: 201-230. (Highlighted in “Poor Jump Fee Hurdle,” </w:t>
      </w:r>
      <w:r w:rsidRPr="00626AEE">
        <w:rPr>
          <w:rFonts w:ascii="Times New Roman" w:hAnsi="Times New Roman"/>
          <w:i/>
          <w:iCs/>
          <w:sz w:val="22"/>
          <w:szCs w:val="22"/>
        </w:rPr>
        <w:t xml:space="preserve">London </w:t>
      </w:r>
      <w:r w:rsidRPr="00626AEE">
        <w:rPr>
          <w:rFonts w:ascii="Times New Roman" w:hAnsi="Times New Roman"/>
          <w:i/>
          <w:iCs/>
          <w:sz w:val="22"/>
          <w:szCs w:val="22"/>
        </w:rPr>
        <w:lastRenderedPageBreak/>
        <w:t>Times Higher Education Supplement</w:t>
      </w:r>
      <w:r w:rsidRPr="00626AEE">
        <w:rPr>
          <w:rFonts w:ascii="Times New Roman" w:hAnsi="Times New Roman"/>
          <w:sz w:val="22"/>
          <w:szCs w:val="22"/>
        </w:rPr>
        <w:t xml:space="preserve">, 2/7/03, and the Association of Commonwealth Universities </w:t>
      </w:r>
      <w:r w:rsidRPr="00626AEE">
        <w:rPr>
          <w:rFonts w:ascii="Times New Roman" w:hAnsi="Times New Roman"/>
          <w:i/>
          <w:iCs/>
          <w:sz w:val="22"/>
          <w:szCs w:val="22"/>
        </w:rPr>
        <w:t>Bulletin</w:t>
      </w:r>
      <w:r w:rsidRPr="00626AEE">
        <w:rPr>
          <w:rFonts w:ascii="Times New Roman" w:hAnsi="Times New Roman"/>
          <w:sz w:val="22"/>
          <w:szCs w:val="22"/>
        </w:rPr>
        <w:t>, #155, May 2003.)</w:t>
      </w:r>
    </w:p>
    <w:p w14:paraId="0893D328"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sz w:val="22"/>
          <w:szCs w:val="22"/>
        </w:rPr>
      </w:pPr>
    </w:p>
    <w:p w14:paraId="2A185D48"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sz w:val="22"/>
          <w:szCs w:val="22"/>
        </w:rPr>
      </w:pPr>
      <w:r w:rsidRPr="00626AEE">
        <w:rPr>
          <w:rFonts w:ascii="Times New Roman" w:hAnsi="Times New Roman"/>
          <w:sz w:val="22"/>
          <w:szCs w:val="22"/>
        </w:rPr>
        <w:tab/>
        <w:t xml:space="preserve">China’s New Private Education Law,” </w:t>
      </w:r>
      <w:r w:rsidRPr="00626AEE">
        <w:rPr>
          <w:rFonts w:ascii="Times New Roman" w:hAnsi="Times New Roman"/>
          <w:i/>
          <w:iCs/>
          <w:sz w:val="22"/>
          <w:szCs w:val="22"/>
        </w:rPr>
        <w:t>International Higher Education</w:t>
      </w:r>
      <w:r w:rsidRPr="00626AEE">
        <w:rPr>
          <w:rFonts w:ascii="Times New Roman" w:hAnsi="Times New Roman"/>
          <w:sz w:val="22"/>
          <w:szCs w:val="22"/>
        </w:rPr>
        <w:t>, #31, 2003. Co-author with Fengqiao Yan.</w:t>
      </w:r>
    </w:p>
    <w:p w14:paraId="03BF4C08" w14:textId="77777777" w:rsidR="00BF2663" w:rsidRPr="00626AEE" w:rsidRDefault="00BF2663" w:rsidP="00BF2663">
      <w:pPr>
        <w:ind w:left="475" w:right="144" w:firstLine="4"/>
        <w:jc w:val="both"/>
        <w:rPr>
          <w:rFonts w:ascii="Times New Roman" w:hAnsi="Times New Roman"/>
          <w:sz w:val="22"/>
          <w:szCs w:val="22"/>
        </w:rPr>
      </w:pPr>
    </w:p>
    <w:p w14:paraId="5CD47D36" w14:textId="77777777" w:rsidR="00BF2663" w:rsidRPr="00626AEE" w:rsidRDefault="00BF2663" w:rsidP="00BF2663">
      <w:pPr>
        <w:ind w:left="475" w:right="144"/>
        <w:jc w:val="both"/>
        <w:rPr>
          <w:rFonts w:ascii="Times New Roman" w:hAnsi="Times New Roman"/>
          <w:sz w:val="22"/>
          <w:szCs w:val="22"/>
        </w:rPr>
      </w:pPr>
      <w:r w:rsidRPr="00626AEE">
        <w:rPr>
          <w:rFonts w:ascii="Times New Roman" w:hAnsi="Times New Roman"/>
          <w:sz w:val="22"/>
          <w:szCs w:val="22"/>
        </w:rPr>
        <w:t>“</w:t>
      </w:r>
      <w:proofErr w:type="spellStart"/>
      <w:r w:rsidRPr="00626AEE">
        <w:rPr>
          <w:rFonts w:ascii="Times New Roman" w:hAnsi="Times New Roman"/>
          <w:sz w:val="22"/>
          <w:szCs w:val="22"/>
        </w:rPr>
        <w:t>Otre</w:t>
      </w:r>
      <w:proofErr w:type="spellEnd"/>
      <w:r w:rsidRPr="00626AEE">
        <w:rPr>
          <w:rFonts w:ascii="Times New Roman" w:hAnsi="Times New Roman"/>
          <w:sz w:val="22"/>
          <w:szCs w:val="22"/>
        </w:rPr>
        <w:t xml:space="preserve"> </w:t>
      </w:r>
      <w:proofErr w:type="spellStart"/>
      <w:r w:rsidRPr="00626AEE">
        <w:rPr>
          <w:rFonts w:ascii="Times New Roman" w:hAnsi="Times New Roman"/>
          <w:sz w:val="22"/>
          <w:szCs w:val="22"/>
        </w:rPr>
        <w:t>l’Italia</w:t>
      </w:r>
      <w:proofErr w:type="spellEnd"/>
      <w:r w:rsidRPr="00626AEE">
        <w:rPr>
          <w:rFonts w:ascii="Times New Roman" w:hAnsi="Times New Roman"/>
          <w:sz w:val="22"/>
          <w:szCs w:val="22"/>
        </w:rPr>
        <w:t xml:space="preserve">: L </w:t>
      </w:r>
      <w:proofErr w:type="spellStart"/>
      <w:r w:rsidRPr="00626AEE">
        <w:rPr>
          <w:rFonts w:ascii="Times New Roman" w:hAnsi="Times New Roman"/>
          <w:sz w:val="22"/>
          <w:szCs w:val="22"/>
        </w:rPr>
        <w:t>inattesa</w:t>
      </w:r>
      <w:proofErr w:type="spellEnd"/>
      <w:r w:rsidRPr="00626AEE">
        <w:rPr>
          <w:rFonts w:ascii="Times New Roman" w:hAnsi="Times New Roman"/>
          <w:sz w:val="22"/>
          <w:szCs w:val="22"/>
        </w:rPr>
        <w:t xml:space="preserve"> </w:t>
      </w:r>
      <w:proofErr w:type="spellStart"/>
      <w:r w:rsidRPr="00626AEE">
        <w:rPr>
          <w:rFonts w:ascii="Times New Roman" w:hAnsi="Times New Roman"/>
          <w:sz w:val="22"/>
          <w:szCs w:val="22"/>
        </w:rPr>
        <w:t>esplosione</w:t>
      </w:r>
      <w:proofErr w:type="spellEnd"/>
      <w:r w:rsidRPr="00626AEE">
        <w:rPr>
          <w:rFonts w:ascii="Times New Roman" w:hAnsi="Times New Roman"/>
          <w:sz w:val="22"/>
          <w:szCs w:val="22"/>
        </w:rPr>
        <w:t xml:space="preserve"> dell’ </w:t>
      </w:r>
      <w:proofErr w:type="spellStart"/>
      <w:r w:rsidRPr="00626AEE">
        <w:rPr>
          <w:rFonts w:ascii="Times New Roman" w:hAnsi="Times New Roman"/>
          <w:sz w:val="22"/>
          <w:szCs w:val="22"/>
        </w:rPr>
        <w:t>istruzione</w:t>
      </w:r>
      <w:proofErr w:type="spellEnd"/>
      <w:r w:rsidRPr="00626AEE">
        <w:rPr>
          <w:rFonts w:ascii="Times New Roman" w:hAnsi="Times New Roman"/>
          <w:sz w:val="22"/>
          <w:szCs w:val="22"/>
        </w:rPr>
        <w:t xml:space="preserve"> </w:t>
      </w:r>
      <w:proofErr w:type="spellStart"/>
      <w:r w:rsidRPr="00626AEE">
        <w:rPr>
          <w:rFonts w:ascii="Times New Roman" w:hAnsi="Times New Roman"/>
          <w:sz w:val="22"/>
          <w:szCs w:val="22"/>
        </w:rPr>
        <w:t>superiore</w:t>
      </w:r>
      <w:proofErr w:type="spellEnd"/>
      <w:r w:rsidRPr="00626AEE">
        <w:rPr>
          <w:rFonts w:ascii="Times New Roman" w:hAnsi="Times New Roman"/>
          <w:sz w:val="22"/>
          <w:szCs w:val="22"/>
        </w:rPr>
        <w:t xml:space="preserve"> </w:t>
      </w:r>
      <w:proofErr w:type="spellStart"/>
      <w:r w:rsidRPr="00626AEE">
        <w:rPr>
          <w:rFonts w:ascii="Times New Roman" w:hAnsi="Times New Roman"/>
          <w:sz w:val="22"/>
          <w:szCs w:val="22"/>
        </w:rPr>
        <w:t>privata</w:t>
      </w:r>
      <w:proofErr w:type="spellEnd"/>
      <w:r w:rsidRPr="00626AEE">
        <w:rPr>
          <w:rFonts w:ascii="Times New Roman" w:hAnsi="Times New Roman"/>
          <w:sz w:val="22"/>
          <w:szCs w:val="22"/>
        </w:rPr>
        <w:t xml:space="preserve">,” </w:t>
      </w:r>
      <w:r w:rsidRPr="00626AEE">
        <w:rPr>
          <w:rFonts w:ascii="Times New Roman" w:hAnsi="Times New Roman"/>
          <w:i/>
          <w:sz w:val="22"/>
          <w:szCs w:val="22"/>
        </w:rPr>
        <w:t>Universitas</w:t>
      </w:r>
      <w:r w:rsidRPr="00626AEE">
        <w:rPr>
          <w:rFonts w:ascii="Times New Roman" w:hAnsi="Times New Roman"/>
          <w:sz w:val="22"/>
          <w:szCs w:val="22"/>
        </w:rPr>
        <w:t>, May 2003: 39-42.</w:t>
      </w:r>
    </w:p>
    <w:p w14:paraId="5ED46432" w14:textId="77777777" w:rsidR="00BF2663" w:rsidRPr="00626AEE" w:rsidRDefault="00BF2663" w:rsidP="00BF2663">
      <w:pPr>
        <w:spacing w:before="100" w:beforeAutospacing="1" w:after="100" w:afterAutospacing="1"/>
        <w:ind w:left="475" w:right="144" w:firstLine="5"/>
        <w:jc w:val="both"/>
        <w:rPr>
          <w:rFonts w:ascii="Times New Roman" w:hAnsi="Times New Roman"/>
          <w:sz w:val="22"/>
          <w:szCs w:val="22"/>
        </w:rPr>
      </w:pPr>
      <w:r w:rsidRPr="00626AEE">
        <w:rPr>
          <w:rFonts w:ascii="Times New Roman" w:hAnsi="Times New Roman"/>
          <w:sz w:val="22"/>
          <w:szCs w:val="22"/>
        </w:rPr>
        <w:t>“The New Institutionalism:</w:t>
      </w:r>
      <w:r w:rsidRPr="00626AEE">
        <w:rPr>
          <w:rFonts w:ascii="Times New Roman" w:hAnsi="Times New Roman"/>
          <w:b/>
          <w:bCs/>
          <w:sz w:val="22"/>
          <w:szCs w:val="22"/>
        </w:rPr>
        <w:t xml:space="preserve"> </w:t>
      </w:r>
      <w:r w:rsidRPr="00626AEE">
        <w:rPr>
          <w:rFonts w:ascii="Times New Roman" w:hAnsi="Times New Roman"/>
          <w:sz w:val="22"/>
          <w:szCs w:val="22"/>
        </w:rPr>
        <w:t>Mismatches with Private Higher Education’s Global Growth.” PROPHE Working Paper #3. January 2004.</w:t>
      </w:r>
    </w:p>
    <w:p w14:paraId="1514BB5E" w14:textId="77777777" w:rsidR="00BF2663" w:rsidRPr="00626AEE" w:rsidRDefault="00BF2663" w:rsidP="00BF2663">
      <w:pPr>
        <w:ind w:left="475" w:right="144"/>
        <w:jc w:val="both"/>
        <w:rPr>
          <w:rFonts w:ascii="Times New Roman" w:hAnsi="Times New Roman"/>
          <w:sz w:val="22"/>
          <w:szCs w:val="22"/>
        </w:rPr>
      </w:pPr>
      <w:r w:rsidRPr="00626AEE">
        <w:rPr>
          <w:rFonts w:ascii="Times New Roman" w:hAnsi="Times New Roman"/>
          <w:spacing w:val="-3"/>
          <w:sz w:val="22"/>
          <w:szCs w:val="22"/>
        </w:rPr>
        <w:t xml:space="preserve">A special section on Private Higher Education in Central and Eastern Europe for an issue of </w:t>
      </w:r>
      <w:r w:rsidRPr="00626AEE">
        <w:rPr>
          <w:rFonts w:ascii="Times New Roman" w:hAnsi="Times New Roman"/>
          <w:i/>
          <w:iCs/>
          <w:spacing w:val="-3"/>
          <w:sz w:val="22"/>
          <w:szCs w:val="22"/>
        </w:rPr>
        <w:t>International Higher Education.</w:t>
      </w:r>
    </w:p>
    <w:p w14:paraId="5764B986"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sz w:val="22"/>
          <w:szCs w:val="22"/>
        </w:rPr>
      </w:pPr>
    </w:p>
    <w:p w14:paraId="4E2E223F"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sz w:val="22"/>
          <w:szCs w:val="22"/>
        </w:rPr>
      </w:pPr>
      <w:r w:rsidRPr="00626AEE">
        <w:rPr>
          <w:rFonts w:ascii="Times New Roman" w:hAnsi="Times New Roman"/>
          <w:sz w:val="22"/>
          <w:szCs w:val="22"/>
        </w:rPr>
        <w:tab/>
        <w:t xml:space="preserve">“Introduction.” In </w:t>
      </w:r>
      <w:r w:rsidRPr="00626AEE">
        <w:rPr>
          <w:rFonts w:ascii="Times New Roman" w:hAnsi="Times New Roman"/>
          <w:i/>
          <w:spacing w:val="-3"/>
          <w:sz w:val="22"/>
          <w:szCs w:val="22"/>
        </w:rPr>
        <w:t xml:space="preserve">Private Higher Education: An International Bibliography, </w:t>
      </w:r>
      <w:r w:rsidRPr="00626AEE">
        <w:rPr>
          <w:rFonts w:ascii="Times New Roman" w:hAnsi="Times New Roman"/>
          <w:iCs/>
          <w:spacing w:val="-3"/>
          <w:sz w:val="22"/>
          <w:szCs w:val="22"/>
        </w:rPr>
        <w:t xml:space="preserve">co-authored with Alma Maldonado, Yingxia Cao, Hong Zhu, and Philip Altbach. Information Age, 2004: </w:t>
      </w:r>
      <w:r w:rsidRPr="00626AEE">
        <w:rPr>
          <w:rFonts w:ascii="Times New Roman" w:hAnsi="Times New Roman"/>
          <w:sz w:val="22"/>
          <w:szCs w:val="22"/>
        </w:rPr>
        <w:t xml:space="preserve">pp. ix-xiii. </w:t>
      </w:r>
    </w:p>
    <w:p w14:paraId="5AE4992F"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hanging="210"/>
        <w:jc w:val="both"/>
        <w:rPr>
          <w:rFonts w:ascii="Times New Roman" w:hAnsi="Times New Roman"/>
          <w:sz w:val="22"/>
          <w:szCs w:val="22"/>
        </w:rPr>
      </w:pPr>
    </w:p>
    <w:p w14:paraId="0ED59929" w14:textId="77777777" w:rsidR="00BF2663" w:rsidRPr="00626AEE" w:rsidRDefault="00BF2663" w:rsidP="00BF2663">
      <w:pPr>
        <w:tabs>
          <w:tab w:val="left" w:pos="90"/>
          <w:tab w:val="left" w:pos="576"/>
          <w:tab w:val="left" w:pos="1152"/>
          <w:tab w:val="left" w:pos="1728"/>
          <w:tab w:val="left" w:pos="2160"/>
        </w:tabs>
        <w:suppressAutoHyphens/>
        <w:ind w:left="475" w:right="144"/>
        <w:jc w:val="both"/>
        <w:rPr>
          <w:rFonts w:ascii="Times New Roman" w:hAnsi="Times New Roman"/>
          <w:spacing w:val="-3"/>
          <w:sz w:val="22"/>
          <w:szCs w:val="22"/>
        </w:rPr>
      </w:pPr>
      <w:r w:rsidRPr="00626AEE">
        <w:rPr>
          <w:rFonts w:ascii="Times New Roman" w:hAnsi="Times New Roman"/>
          <w:sz w:val="22"/>
          <w:szCs w:val="22"/>
        </w:rPr>
        <w:t xml:space="preserve">Co-prepared special segment of </w:t>
      </w:r>
      <w:r w:rsidRPr="00626AEE">
        <w:rPr>
          <w:rFonts w:ascii="Times New Roman" w:hAnsi="Times New Roman"/>
          <w:i/>
          <w:sz w:val="22"/>
          <w:szCs w:val="22"/>
        </w:rPr>
        <w:t>International Higher Education</w:t>
      </w:r>
      <w:r w:rsidRPr="00626AEE">
        <w:rPr>
          <w:rFonts w:ascii="Times New Roman" w:hAnsi="Times New Roman"/>
          <w:sz w:val="22"/>
          <w:szCs w:val="22"/>
        </w:rPr>
        <w:t xml:space="preserve">, “Private Higher Education from Central and Eastern Europe to Central Asia,” IHE, number 38, Winter 2005, pp. 7-15. And contributed, revised and translated into Bulgarian for </w:t>
      </w:r>
      <w:r w:rsidRPr="00626AEE">
        <w:rPr>
          <w:rFonts w:ascii="Times New Roman" w:hAnsi="Times New Roman"/>
          <w:sz w:val="22"/>
          <w:szCs w:val="22"/>
          <w:u w:val="single"/>
        </w:rPr>
        <w:t>The Private</w:t>
      </w:r>
      <w:r w:rsidR="00626AEE">
        <w:rPr>
          <w:rFonts w:ascii="Times New Roman" w:hAnsi="Times New Roman"/>
          <w:sz w:val="22"/>
          <w:szCs w:val="22"/>
          <w:u w:val="single"/>
        </w:rPr>
        <w:t xml:space="preserve"> </w:t>
      </w:r>
      <w:r w:rsidRPr="00626AEE">
        <w:rPr>
          <w:rFonts w:ascii="Times New Roman" w:hAnsi="Times New Roman"/>
          <w:sz w:val="22"/>
          <w:szCs w:val="22"/>
          <w:u w:val="single"/>
        </w:rPr>
        <w:t>Colleges and Universities of Bulgaria</w:t>
      </w:r>
      <w:r w:rsidRPr="00626AEE">
        <w:rPr>
          <w:rFonts w:ascii="Times New Roman" w:hAnsi="Times New Roman"/>
          <w:sz w:val="22"/>
          <w:szCs w:val="22"/>
        </w:rPr>
        <w:t xml:space="preserve">." Eds, Snejana Slantcheva and Julia Pushkina. Sofia: "Iztok-Zapad." </w:t>
      </w:r>
    </w:p>
    <w:p w14:paraId="336181C0"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210" w:right="1728" w:hanging="210"/>
        <w:rPr>
          <w:rFonts w:ascii="Times New Roman" w:hAnsi="Times New Roman"/>
          <w:sz w:val="22"/>
          <w:szCs w:val="22"/>
        </w:rPr>
      </w:pPr>
    </w:p>
    <w:p w14:paraId="3EBB8402" w14:textId="77777777" w:rsidR="00BF2663" w:rsidRPr="00626AEE" w:rsidRDefault="00BF2663" w:rsidP="00BF2663">
      <w:pPr>
        <w:tabs>
          <w:tab w:val="left" w:pos="90"/>
          <w:tab w:val="left" w:pos="576"/>
          <w:tab w:val="left" w:pos="1152"/>
          <w:tab w:val="left" w:pos="1728"/>
          <w:tab w:val="left" w:pos="2160"/>
        </w:tabs>
        <w:suppressAutoHyphens/>
        <w:ind w:left="475" w:right="144"/>
        <w:jc w:val="both"/>
        <w:rPr>
          <w:rFonts w:ascii="Times New Roman" w:hAnsi="Times New Roman"/>
          <w:spacing w:val="-3"/>
          <w:sz w:val="22"/>
          <w:szCs w:val="22"/>
        </w:rPr>
      </w:pPr>
      <w:r w:rsidRPr="00626AEE">
        <w:rPr>
          <w:rFonts w:ascii="Times New Roman" w:hAnsi="Times New Roman"/>
          <w:spacing w:val="-3"/>
          <w:sz w:val="22"/>
          <w:szCs w:val="22"/>
        </w:rPr>
        <w:t xml:space="preserve">“The Private Fit to Salient Higher Education Tendencies,” for the </w:t>
      </w:r>
      <w:r w:rsidRPr="00626AEE">
        <w:rPr>
          <w:rFonts w:ascii="Times New Roman" w:hAnsi="Times New Roman"/>
          <w:i/>
          <w:iCs/>
          <w:spacing w:val="-3"/>
          <w:sz w:val="22"/>
          <w:szCs w:val="22"/>
        </w:rPr>
        <w:t>International Handbook   of Higher Education</w:t>
      </w:r>
      <w:r w:rsidRPr="00626AEE">
        <w:rPr>
          <w:rFonts w:ascii="Times New Roman" w:hAnsi="Times New Roman"/>
          <w:spacing w:val="-3"/>
          <w:sz w:val="22"/>
          <w:szCs w:val="22"/>
        </w:rPr>
        <w:t xml:space="preserve">, edited James Forest and Philip Altbach. Springer Publications, 2005.    Revised and published as PROPHE working paper #7, 2006. </w:t>
      </w:r>
    </w:p>
    <w:p w14:paraId="3AC411BA" w14:textId="77777777" w:rsidR="00BF2663" w:rsidRPr="00626AEE" w:rsidRDefault="00BF2663" w:rsidP="00BF2663">
      <w:pPr>
        <w:tabs>
          <w:tab w:val="left" w:pos="90"/>
          <w:tab w:val="left" w:pos="576"/>
          <w:tab w:val="left" w:pos="1152"/>
          <w:tab w:val="left" w:pos="1728"/>
          <w:tab w:val="left" w:pos="2160"/>
        </w:tabs>
        <w:suppressAutoHyphens/>
        <w:ind w:left="475" w:right="144"/>
        <w:jc w:val="both"/>
        <w:rPr>
          <w:rFonts w:ascii="Times New Roman" w:hAnsi="Times New Roman"/>
          <w:spacing w:val="-3"/>
          <w:sz w:val="22"/>
          <w:szCs w:val="22"/>
        </w:rPr>
      </w:pPr>
    </w:p>
    <w:p w14:paraId="0EE8CD9D" w14:textId="77777777" w:rsidR="00BF2663" w:rsidRPr="00626AEE" w:rsidRDefault="00BF2663" w:rsidP="00BF2663">
      <w:pPr>
        <w:tabs>
          <w:tab w:val="left" w:pos="90"/>
          <w:tab w:val="left" w:pos="576"/>
          <w:tab w:val="left" w:pos="1152"/>
          <w:tab w:val="left" w:pos="1728"/>
          <w:tab w:val="left" w:pos="2160"/>
        </w:tabs>
        <w:suppressAutoHyphens/>
        <w:ind w:left="475" w:right="144"/>
        <w:jc w:val="both"/>
        <w:rPr>
          <w:rFonts w:ascii="Times New Roman" w:hAnsi="Times New Roman"/>
          <w:spacing w:val="-3"/>
          <w:sz w:val="22"/>
          <w:szCs w:val="22"/>
        </w:rPr>
      </w:pPr>
      <w:r w:rsidRPr="00626AEE">
        <w:rPr>
          <w:rFonts w:ascii="Times New Roman" w:hAnsi="Times New Roman"/>
          <w:spacing w:val="-3"/>
          <w:sz w:val="22"/>
          <w:szCs w:val="22"/>
        </w:rPr>
        <w:t>“For-profit Higher Education: International Echoes of U.S. Patterns.” With Kevin Kinser. For the International Encyclopedia of Higher Education, edited James Forest and Philip Altbach. Springer Publications, 2005. Revised as “The For-Profit Sector: U.S. Patterns and International Echoes,” for PROPHE working paper #5, 2005.</w:t>
      </w:r>
    </w:p>
    <w:p w14:paraId="1424A6A0" w14:textId="77777777" w:rsidR="00BF2663" w:rsidRPr="00626AEE" w:rsidRDefault="00BF2663" w:rsidP="00BF2663">
      <w:pPr>
        <w:pStyle w:val="NormalWeb"/>
        <w:ind w:left="475" w:right="144"/>
        <w:jc w:val="both"/>
        <w:rPr>
          <w:sz w:val="22"/>
          <w:szCs w:val="22"/>
        </w:rPr>
      </w:pPr>
      <w:r w:rsidRPr="00626AEE">
        <w:rPr>
          <w:sz w:val="22"/>
          <w:szCs w:val="22"/>
        </w:rPr>
        <w:t xml:space="preserve">"Observations from the Field." 283-292. Ed. Philip Altbach and Daniel Levy. </w:t>
      </w:r>
      <w:r w:rsidRPr="00626AEE">
        <w:rPr>
          <w:i/>
          <w:iCs/>
          <w:sz w:val="22"/>
          <w:szCs w:val="22"/>
        </w:rPr>
        <w:t>Private Higher Education: A Global Revolution</w:t>
      </w:r>
      <w:r w:rsidRPr="00626AEE">
        <w:rPr>
          <w:sz w:val="22"/>
          <w:szCs w:val="22"/>
        </w:rPr>
        <w:t xml:space="preserve">, Sense, 2005. </w:t>
      </w:r>
    </w:p>
    <w:p w14:paraId="5D191081" w14:textId="77777777" w:rsidR="00BF2663" w:rsidRPr="00626AEE" w:rsidRDefault="00BF2663" w:rsidP="00BF2663">
      <w:pPr>
        <w:pStyle w:val="NormalWeb"/>
        <w:ind w:left="475" w:right="144"/>
        <w:jc w:val="both"/>
        <w:rPr>
          <w:sz w:val="22"/>
          <w:szCs w:val="22"/>
        </w:rPr>
      </w:pPr>
      <w:r w:rsidRPr="00626AEE">
        <w:rPr>
          <w:sz w:val="22"/>
          <w:szCs w:val="22"/>
        </w:rPr>
        <w:t xml:space="preserve">"Analyzing a Private Revolution: The Work of PROPHE," in Ed. Philip Altbach and Daniel Levy. </w:t>
      </w:r>
      <w:r w:rsidRPr="00626AEE">
        <w:rPr>
          <w:i/>
          <w:iCs/>
          <w:sz w:val="22"/>
          <w:szCs w:val="22"/>
        </w:rPr>
        <w:t>Private Higher Education: A Global Revolution.</w:t>
      </w:r>
      <w:r w:rsidRPr="00626AEE">
        <w:rPr>
          <w:sz w:val="22"/>
          <w:szCs w:val="22"/>
        </w:rPr>
        <w:t xml:space="preserve"> Sense, 2005.</w:t>
      </w:r>
    </w:p>
    <w:p w14:paraId="259B108A" w14:textId="77777777" w:rsidR="00BF2663" w:rsidRPr="00626AEE" w:rsidRDefault="00BF2663" w:rsidP="00BF2663">
      <w:pPr>
        <w:pStyle w:val="NormalWeb"/>
        <w:ind w:left="475" w:right="144"/>
        <w:jc w:val="both"/>
        <w:rPr>
          <w:sz w:val="22"/>
          <w:szCs w:val="22"/>
        </w:rPr>
      </w:pPr>
      <w:r w:rsidRPr="00626AEE">
        <w:rPr>
          <w:sz w:val="22"/>
          <w:szCs w:val="22"/>
        </w:rPr>
        <w:t xml:space="preserve">Reprinting of six Levy articles from International Higher Education, in Ed. Philip Altbach and Daniel Levy. </w:t>
      </w:r>
      <w:r w:rsidRPr="00626AEE">
        <w:rPr>
          <w:i/>
          <w:iCs/>
          <w:sz w:val="22"/>
          <w:szCs w:val="22"/>
        </w:rPr>
        <w:t>Private Higher Education: A Global Revolution.</w:t>
      </w:r>
      <w:r w:rsidRPr="00626AEE">
        <w:rPr>
          <w:sz w:val="22"/>
          <w:szCs w:val="22"/>
        </w:rPr>
        <w:t xml:space="preserve"> Sense, 2005.</w:t>
      </w:r>
    </w:p>
    <w:p w14:paraId="48D63248" w14:textId="77777777" w:rsidR="00BF2663" w:rsidRPr="00626AEE" w:rsidRDefault="00BF2663" w:rsidP="00BF2663">
      <w:pPr>
        <w:pStyle w:val="NormalWeb"/>
        <w:ind w:left="475" w:right="144"/>
        <w:jc w:val="both"/>
        <w:rPr>
          <w:sz w:val="22"/>
          <w:szCs w:val="22"/>
        </w:rPr>
      </w:pPr>
      <w:r w:rsidRPr="00626AEE">
        <w:rPr>
          <w:sz w:val="22"/>
          <w:szCs w:val="22"/>
        </w:rPr>
        <w:t xml:space="preserve">"The Impact of Public-Sector Privatization in China." (with Yingxia Cao) </w:t>
      </w:r>
      <w:r w:rsidRPr="00626AEE">
        <w:rPr>
          <w:i/>
          <w:iCs/>
          <w:sz w:val="22"/>
          <w:szCs w:val="22"/>
        </w:rPr>
        <w:t>International Higher Education,</w:t>
      </w:r>
      <w:r w:rsidRPr="00626AEE">
        <w:rPr>
          <w:sz w:val="22"/>
          <w:szCs w:val="22"/>
        </w:rPr>
        <w:t xml:space="preserve"> #41 (2005).</w:t>
      </w:r>
    </w:p>
    <w:p w14:paraId="5C53DE2E" w14:textId="77777777" w:rsidR="00BF2663" w:rsidRPr="00626AEE" w:rsidRDefault="00BF2663" w:rsidP="00BF2663">
      <w:pPr>
        <w:tabs>
          <w:tab w:val="left" w:pos="0"/>
          <w:tab w:val="left" w:pos="576"/>
          <w:tab w:val="left" w:pos="1152"/>
          <w:tab w:val="left" w:pos="1728"/>
          <w:tab w:val="left" w:pos="2160"/>
        </w:tabs>
        <w:suppressAutoHyphens/>
        <w:ind w:left="475" w:right="144"/>
        <w:jc w:val="both"/>
        <w:rPr>
          <w:rFonts w:ascii="Times New Roman" w:hAnsi="Times New Roman"/>
          <w:spacing w:val="-3"/>
          <w:sz w:val="22"/>
          <w:szCs w:val="22"/>
        </w:rPr>
      </w:pPr>
      <w:r w:rsidRPr="00626AEE">
        <w:rPr>
          <w:rFonts w:ascii="Times New Roman" w:hAnsi="Times New Roman"/>
          <w:sz w:val="22"/>
          <w:szCs w:val="22"/>
        </w:rPr>
        <w:t xml:space="preserve">"How Private Higher Education's Growth Challenges the New Institutionalism," </w:t>
      </w:r>
      <w:r w:rsidRPr="00626AEE">
        <w:rPr>
          <w:rFonts w:ascii="Times New Roman" w:hAnsi="Times New Roman"/>
          <w:i/>
          <w:iCs/>
          <w:sz w:val="22"/>
          <w:szCs w:val="22"/>
        </w:rPr>
        <w:t>The New Institutionalism in Education: Advancing Research and Policy</w:t>
      </w:r>
      <w:r w:rsidRPr="00626AEE">
        <w:rPr>
          <w:rFonts w:ascii="Times New Roman" w:hAnsi="Times New Roman"/>
          <w:sz w:val="22"/>
          <w:szCs w:val="22"/>
        </w:rPr>
        <w:t xml:space="preserve">, edited by Heinz Dieter Meyer and Brian Rowan. SUNY Press, 2006, pp. 143-162.  </w:t>
      </w:r>
      <w:r w:rsidRPr="00626AEE">
        <w:rPr>
          <w:rFonts w:ascii="Times New Roman" w:hAnsi="Times New Roman"/>
          <w:spacing w:val="-3"/>
          <w:sz w:val="22"/>
          <w:szCs w:val="22"/>
        </w:rPr>
        <w:t xml:space="preserve">Revised and translated as “Diversity Ascendant: How Isomorphism Fails to Capture the Global Surge of Private Higher Education,” </w:t>
      </w:r>
      <w:r w:rsidRPr="00626AEE">
        <w:rPr>
          <w:rFonts w:ascii="Times New Roman" w:hAnsi="Times New Roman"/>
          <w:i/>
          <w:spacing w:val="-3"/>
          <w:sz w:val="22"/>
          <w:szCs w:val="22"/>
        </w:rPr>
        <w:t xml:space="preserve">Journal of </w:t>
      </w:r>
      <w:proofErr w:type="spellStart"/>
      <w:r w:rsidRPr="00626AEE">
        <w:rPr>
          <w:rFonts w:ascii="Times New Roman" w:hAnsi="Times New Roman"/>
          <w:i/>
          <w:spacing w:val="-3"/>
          <w:sz w:val="22"/>
          <w:szCs w:val="22"/>
        </w:rPr>
        <w:t>Shueren</w:t>
      </w:r>
      <w:proofErr w:type="spellEnd"/>
      <w:r w:rsidRPr="00626AEE">
        <w:rPr>
          <w:rFonts w:ascii="Times New Roman" w:hAnsi="Times New Roman"/>
          <w:i/>
          <w:spacing w:val="-3"/>
          <w:sz w:val="22"/>
          <w:szCs w:val="22"/>
        </w:rPr>
        <w:t xml:space="preserve"> University,</w:t>
      </w:r>
      <w:r w:rsidRPr="00626AEE">
        <w:rPr>
          <w:rFonts w:ascii="Times New Roman" w:hAnsi="Times New Roman"/>
          <w:spacing w:val="-3"/>
          <w:sz w:val="22"/>
          <w:szCs w:val="22"/>
        </w:rPr>
        <w:t xml:space="preserve"> China, 2012.</w:t>
      </w:r>
    </w:p>
    <w:p w14:paraId="187F6560" w14:textId="77777777" w:rsidR="00BF2663" w:rsidRPr="00626AEE" w:rsidRDefault="00BF2663" w:rsidP="00BF2663">
      <w:pPr>
        <w:pStyle w:val="NormalWeb"/>
        <w:ind w:left="475" w:right="144"/>
        <w:jc w:val="both"/>
        <w:rPr>
          <w:sz w:val="22"/>
          <w:szCs w:val="22"/>
        </w:rPr>
      </w:pPr>
      <w:r w:rsidRPr="00626AEE">
        <w:rPr>
          <w:sz w:val="22"/>
          <w:szCs w:val="22"/>
        </w:rPr>
        <w:t xml:space="preserve">"The Unanticipated Explosion: Private Higher Education's Global Surge." </w:t>
      </w:r>
      <w:r w:rsidRPr="00626AEE">
        <w:rPr>
          <w:i/>
          <w:iCs/>
          <w:sz w:val="22"/>
          <w:szCs w:val="22"/>
        </w:rPr>
        <w:t>Comparative Education Review</w:t>
      </w:r>
      <w:r w:rsidRPr="00626AEE">
        <w:rPr>
          <w:sz w:val="22"/>
          <w:szCs w:val="22"/>
        </w:rPr>
        <w:t xml:space="preserve"> 50, #2 (2006). </w:t>
      </w:r>
    </w:p>
    <w:p w14:paraId="6A60E578" w14:textId="77777777" w:rsidR="00BF2663" w:rsidRPr="00626AEE" w:rsidRDefault="00BF2663" w:rsidP="00BF2663">
      <w:pPr>
        <w:pStyle w:val="NormalWeb"/>
        <w:ind w:left="475" w:right="144"/>
        <w:jc w:val="both"/>
        <w:rPr>
          <w:sz w:val="22"/>
          <w:szCs w:val="22"/>
        </w:rPr>
      </w:pPr>
      <w:r w:rsidRPr="00626AEE">
        <w:rPr>
          <w:sz w:val="22"/>
          <w:szCs w:val="22"/>
        </w:rPr>
        <w:lastRenderedPageBreak/>
        <w:t xml:space="preserve">"Market University?" [review essay] </w:t>
      </w:r>
      <w:r w:rsidRPr="00626AEE">
        <w:rPr>
          <w:i/>
          <w:iCs/>
          <w:sz w:val="22"/>
          <w:szCs w:val="22"/>
        </w:rPr>
        <w:t>Comparative Education Review</w:t>
      </w:r>
      <w:r w:rsidRPr="00626AEE">
        <w:rPr>
          <w:sz w:val="22"/>
          <w:szCs w:val="22"/>
        </w:rPr>
        <w:t xml:space="preserve">, 50, #1 (2006). </w:t>
      </w:r>
    </w:p>
    <w:p w14:paraId="22502561" w14:textId="77777777" w:rsidR="00BF2663" w:rsidRPr="00626AEE" w:rsidRDefault="00BF2663" w:rsidP="00BF2663">
      <w:pPr>
        <w:pStyle w:val="NormalWeb"/>
        <w:ind w:left="475" w:right="144"/>
        <w:jc w:val="both"/>
        <w:rPr>
          <w:sz w:val="22"/>
          <w:szCs w:val="22"/>
        </w:rPr>
      </w:pPr>
      <w:r w:rsidRPr="00626AEE">
        <w:rPr>
          <w:sz w:val="22"/>
          <w:szCs w:val="22"/>
        </w:rPr>
        <w:t xml:space="preserve">"Costa Rica: Public Continuity, Private Change," </w:t>
      </w:r>
      <w:r w:rsidRPr="00626AEE">
        <w:rPr>
          <w:i/>
          <w:iCs/>
          <w:sz w:val="22"/>
          <w:szCs w:val="22"/>
        </w:rPr>
        <w:t>International Higher Education</w:t>
      </w:r>
      <w:r w:rsidRPr="00626AEE">
        <w:rPr>
          <w:sz w:val="22"/>
          <w:szCs w:val="22"/>
        </w:rPr>
        <w:t xml:space="preserve">, #43 (2006). </w:t>
      </w:r>
    </w:p>
    <w:p w14:paraId="77B6CC95" w14:textId="77777777" w:rsidR="00BF2663" w:rsidRPr="00626AEE" w:rsidRDefault="00BF2663" w:rsidP="00BF2663">
      <w:pPr>
        <w:ind w:left="475" w:right="144"/>
        <w:jc w:val="both"/>
        <w:rPr>
          <w:rFonts w:ascii="Times New Roman" w:hAnsi="Times New Roman"/>
          <w:iCs/>
          <w:noProof/>
          <w:sz w:val="22"/>
          <w:szCs w:val="22"/>
        </w:rPr>
      </w:pPr>
      <w:r w:rsidRPr="00626AEE">
        <w:rPr>
          <w:rFonts w:ascii="Times New Roman" w:hAnsi="Times New Roman"/>
          <w:sz w:val="22"/>
          <w:szCs w:val="22"/>
        </w:rPr>
        <w:t xml:space="preserve">"Legitimacy and Privateness: Central and East European Private Higher Education in Global Context." Eds, </w:t>
      </w:r>
      <w:r w:rsidRPr="00626AEE">
        <w:rPr>
          <w:rFonts w:ascii="Times New Roman" w:hAnsi="Times New Roman"/>
          <w:spacing w:val="-2"/>
          <w:sz w:val="22"/>
          <w:szCs w:val="22"/>
        </w:rPr>
        <w:t>Snejana Slantcheva</w:t>
      </w:r>
      <w:r w:rsidRPr="00626AEE">
        <w:rPr>
          <w:rFonts w:ascii="Times New Roman" w:hAnsi="Times New Roman"/>
          <w:sz w:val="22"/>
          <w:szCs w:val="22"/>
        </w:rPr>
        <w:t xml:space="preserve"> and Daniel Levy.  </w:t>
      </w:r>
      <w:r w:rsidRPr="00626AEE">
        <w:rPr>
          <w:rFonts w:ascii="Times New Roman" w:hAnsi="Times New Roman"/>
          <w:bCs/>
          <w:sz w:val="22"/>
          <w:szCs w:val="22"/>
          <w:u w:val="single"/>
        </w:rPr>
        <w:t>Private Higher Education in Post-Communist Europe: In Search of Legitimacy. (</w:t>
      </w:r>
      <w:r w:rsidRPr="00626AEE">
        <w:rPr>
          <w:rFonts w:ascii="Times New Roman" w:hAnsi="Times New Roman"/>
          <w:spacing w:val="-2"/>
          <w:sz w:val="22"/>
          <w:szCs w:val="22"/>
        </w:rPr>
        <w:t>Palgrave/MacMillan, 2007, 327 pp).</w:t>
      </w:r>
    </w:p>
    <w:p w14:paraId="3AD361DF" w14:textId="77777777" w:rsidR="00BF2663" w:rsidRPr="00626AEE" w:rsidRDefault="00BF2663" w:rsidP="00BF2663">
      <w:pPr>
        <w:tabs>
          <w:tab w:val="left" w:pos="0"/>
          <w:tab w:val="left" w:pos="576"/>
          <w:tab w:val="left" w:pos="1152"/>
          <w:tab w:val="left" w:pos="1728"/>
          <w:tab w:val="left" w:pos="2160"/>
        </w:tabs>
        <w:suppressAutoHyphens/>
        <w:ind w:left="475" w:right="144"/>
        <w:jc w:val="both"/>
        <w:rPr>
          <w:rFonts w:ascii="Times New Roman" w:hAnsi="Times New Roman"/>
          <w:sz w:val="22"/>
          <w:szCs w:val="22"/>
        </w:rPr>
      </w:pPr>
      <w:r w:rsidRPr="00626AEE">
        <w:rPr>
          <w:rFonts w:ascii="Times New Roman" w:hAnsi="Times New Roman"/>
          <w:noProof/>
          <w:sz w:val="22"/>
          <w:szCs w:val="22"/>
        </w:rPr>
        <w:t xml:space="preserve"> </w:t>
      </w:r>
    </w:p>
    <w:p w14:paraId="5A5E77A9" w14:textId="77777777" w:rsidR="00BF2663" w:rsidRPr="00626AEE" w:rsidRDefault="00BF2663" w:rsidP="00BF2663">
      <w:pPr>
        <w:ind w:left="475" w:right="144"/>
        <w:jc w:val="both"/>
        <w:rPr>
          <w:rFonts w:ascii="Times New Roman" w:hAnsi="Times New Roman"/>
          <w:iCs/>
          <w:noProof/>
          <w:sz w:val="22"/>
          <w:szCs w:val="22"/>
        </w:rPr>
      </w:pPr>
      <w:r w:rsidRPr="00626AEE">
        <w:rPr>
          <w:rFonts w:ascii="Times New Roman" w:hAnsi="Times New Roman"/>
          <w:sz w:val="22"/>
          <w:szCs w:val="22"/>
        </w:rPr>
        <w:t xml:space="preserve">“Private Higher Education in Post-Communist Europe: In Search of Legitimacy, with Snejana Slantcheva. In Ed. Snejana Slantcheva and Daniel Levy.  </w:t>
      </w:r>
      <w:r w:rsidRPr="00626AEE">
        <w:rPr>
          <w:rFonts w:ascii="Times New Roman" w:hAnsi="Times New Roman"/>
          <w:bCs/>
          <w:sz w:val="22"/>
          <w:szCs w:val="22"/>
          <w:u w:val="single"/>
        </w:rPr>
        <w:t>Private Higher Education in Post-Communist Europe: In Search of Legitimacy. (</w:t>
      </w:r>
      <w:r w:rsidRPr="00626AEE">
        <w:rPr>
          <w:rFonts w:ascii="Times New Roman" w:hAnsi="Times New Roman"/>
          <w:spacing w:val="-2"/>
          <w:sz w:val="22"/>
          <w:szCs w:val="22"/>
        </w:rPr>
        <w:t>Palgrave/MacMillan, 2007, 327 pp).</w:t>
      </w:r>
    </w:p>
    <w:p w14:paraId="75216B74" w14:textId="77777777" w:rsidR="00BF2663" w:rsidRPr="00626AEE" w:rsidRDefault="00BF2663" w:rsidP="00BF2663">
      <w:pPr>
        <w:pStyle w:val="NormalWeb"/>
        <w:ind w:left="475" w:right="144"/>
        <w:jc w:val="both"/>
        <w:rPr>
          <w:sz w:val="22"/>
          <w:szCs w:val="22"/>
        </w:rPr>
      </w:pPr>
      <w:r w:rsidRPr="00626AEE">
        <w:rPr>
          <w:sz w:val="22"/>
          <w:szCs w:val="22"/>
        </w:rPr>
        <w:t>"A Recent Echo: African Private Higher Education in International Perspective," in Mahlubi Mabizela, Daniel Levy, and Wycliffe Otieno, eds: 197-220.</w:t>
      </w:r>
    </w:p>
    <w:p w14:paraId="1E2431E9" w14:textId="77777777" w:rsidR="00BF2663" w:rsidRPr="00626AEE" w:rsidRDefault="00BF2663" w:rsidP="00BF2663">
      <w:pPr>
        <w:pStyle w:val="NormalWeb"/>
        <w:ind w:left="475" w:right="144"/>
        <w:jc w:val="both"/>
        <w:rPr>
          <w:sz w:val="22"/>
          <w:szCs w:val="22"/>
        </w:rPr>
      </w:pPr>
      <w:r w:rsidRPr="00626AEE">
        <w:rPr>
          <w:sz w:val="22"/>
          <w:szCs w:val="22"/>
        </w:rPr>
        <w:t xml:space="preserve">“Public Money for Private Higher Education.” </w:t>
      </w:r>
      <w:r w:rsidRPr="00626AEE">
        <w:rPr>
          <w:i/>
          <w:sz w:val="22"/>
          <w:szCs w:val="22"/>
        </w:rPr>
        <w:t>International Higher Education,</w:t>
      </w:r>
      <w:r w:rsidR="00B04641" w:rsidRPr="00626AEE">
        <w:rPr>
          <w:sz w:val="22"/>
          <w:szCs w:val="22"/>
        </w:rPr>
        <w:t xml:space="preserve"> 2007</w:t>
      </w:r>
      <w:r w:rsidRPr="00626AEE">
        <w:rPr>
          <w:sz w:val="22"/>
          <w:szCs w:val="22"/>
        </w:rPr>
        <w:t>.</w:t>
      </w:r>
    </w:p>
    <w:p w14:paraId="6D9B795B" w14:textId="77777777" w:rsidR="00BF2663" w:rsidRPr="00626AEE" w:rsidRDefault="00BF2663" w:rsidP="00BF2663">
      <w:pPr>
        <w:pStyle w:val="NormalWeb"/>
        <w:ind w:left="475" w:right="144"/>
        <w:jc w:val="both"/>
        <w:rPr>
          <w:sz w:val="22"/>
          <w:szCs w:val="22"/>
        </w:rPr>
      </w:pPr>
      <w:r w:rsidRPr="00626AEE">
        <w:rPr>
          <w:sz w:val="22"/>
          <w:szCs w:val="22"/>
        </w:rPr>
        <w:t xml:space="preserve">"Access via Private Higher Education," in Asha Gupta, Daniel Levy, and K. Powar, eds. </w:t>
      </w:r>
      <w:r w:rsidRPr="00626AEE">
        <w:rPr>
          <w:i/>
          <w:iCs/>
          <w:sz w:val="22"/>
          <w:szCs w:val="22"/>
        </w:rPr>
        <w:t>Private Higher Education: Indian and International Cases</w:t>
      </w:r>
      <w:r w:rsidRPr="00626AEE">
        <w:rPr>
          <w:sz w:val="22"/>
          <w:szCs w:val="22"/>
        </w:rPr>
        <w:t>. New Delhi: Shipra, 2008: 15-28.</w:t>
      </w:r>
    </w:p>
    <w:p w14:paraId="008B7D5E" w14:textId="77777777" w:rsidR="00BF2663" w:rsidRPr="00626AEE" w:rsidRDefault="00BF2663" w:rsidP="00BF2663">
      <w:pPr>
        <w:pStyle w:val="NormalWeb"/>
        <w:ind w:left="475" w:right="144"/>
        <w:jc w:val="both"/>
        <w:rPr>
          <w:sz w:val="22"/>
          <w:szCs w:val="22"/>
        </w:rPr>
      </w:pPr>
      <w:r w:rsidRPr="00626AEE">
        <w:rPr>
          <w:sz w:val="22"/>
          <w:szCs w:val="22"/>
        </w:rPr>
        <w:t xml:space="preserve">"Commonality and Distinctiveness: Indian Private Higher Education in International Perspective." In Asha Gupta, Daniel Levy, and </w:t>
      </w:r>
      <w:proofErr w:type="spellStart"/>
      <w:r w:rsidRPr="00626AEE">
        <w:rPr>
          <w:sz w:val="22"/>
          <w:szCs w:val="22"/>
        </w:rPr>
        <w:t>Krishnapratap</w:t>
      </w:r>
      <w:proofErr w:type="spellEnd"/>
      <w:r w:rsidRPr="00626AEE">
        <w:rPr>
          <w:sz w:val="22"/>
          <w:szCs w:val="22"/>
        </w:rPr>
        <w:t xml:space="preserve"> Powar, eds. </w:t>
      </w:r>
      <w:r w:rsidRPr="00626AEE">
        <w:rPr>
          <w:i/>
          <w:iCs/>
          <w:sz w:val="22"/>
          <w:szCs w:val="22"/>
        </w:rPr>
        <w:t>Private Higher Education: Indian and International Cases.</w:t>
      </w:r>
      <w:r w:rsidRPr="00626AEE">
        <w:rPr>
          <w:sz w:val="22"/>
          <w:szCs w:val="22"/>
        </w:rPr>
        <w:t xml:space="preserve"> New Delhi: Shipra: 253-272. </w:t>
      </w:r>
    </w:p>
    <w:p w14:paraId="02552272" w14:textId="77777777" w:rsidR="00BF2663" w:rsidRPr="00626AEE" w:rsidRDefault="00BF2663" w:rsidP="00BF2663">
      <w:pPr>
        <w:tabs>
          <w:tab w:val="left" w:pos="0"/>
          <w:tab w:val="left" w:pos="576"/>
          <w:tab w:val="left" w:pos="1152"/>
          <w:tab w:val="left" w:pos="1728"/>
          <w:tab w:val="left" w:pos="2160"/>
        </w:tabs>
        <w:suppressAutoHyphens/>
        <w:ind w:left="475" w:right="144"/>
        <w:jc w:val="both"/>
        <w:rPr>
          <w:rFonts w:ascii="Times New Roman" w:hAnsi="Times New Roman"/>
          <w:spacing w:val="-2"/>
          <w:sz w:val="22"/>
          <w:szCs w:val="22"/>
        </w:rPr>
      </w:pPr>
      <w:r w:rsidRPr="00626AEE">
        <w:rPr>
          <w:rFonts w:ascii="Times New Roman" w:hAnsi="Times New Roman"/>
          <w:bCs/>
          <w:sz w:val="22"/>
          <w:szCs w:val="22"/>
        </w:rPr>
        <w:t xml:space="preserve">“Observations from the Field.” </w:t>
      </w:r>
      <w:r w:rsidRPr="00626AEE">
        <w:rPr>
          <w:rFonts w:ascii="Times New Roman" w:hAnsi="Times New Roman"/>
          <w:spacing w:val="-2"/>
          <w:sz w:val="22"/>
          <w:szCs w:val="22"/>
        </w:rPr>
        <w:t xml:space="preserve">Ed. Philip Altbach and Daniel Levy. </w:t>
      </w:r>
      <w:r w:rsidRPr="00626AEE">
        <w:rPr>
          <w:rFonts w:ascii="Times New Roman" w:hAnsi="Times New Roman"/>
          <w:i/>
          <w:spacing w:val="-2"/>
          <w:sz w:val="22"/>
          <w:szCs w:val="22"/>
        </w:rPr>
        <w:t>Private Higher Education: A Global Revolution,</w:t>
      </w:r>
      <w:r w:rsidRPr="00626AEE">
        <w:rPr>
          <w:rFonts w:ascii="Times New Roman" w:hAnsi="Times New Roman"/>
          <w:spacing w:val="-2"/>
          <w:sz w:val="22"/>
          <w:szCs w:val="22"/>
        </w:rPr>
        <w:t xml:space="preserve"> </w:t>
      </w:r>
      <w:r w:rsidRPr="00626AEE">
        <w:rPr>
          <w:rFonts w:ascii="Times New Roman" w:hAnsi="Times New Roman"/>
          <w:bCs/>
          <w:sz w:val="22"/>
          <w:szCs w:val="22"/>
        </w:rPr>
        <w:t>283-292.</w:t>
      </w:r>
    </w:p>
    <w:p w14:paraId="171711BC" w14:textId="77777777" w:rsidR="00BF2663" w:rsidRPr="00626AEE" w:rsidRDefault="00BF2663" w:rsidP="00BF2663">
      <w:pPr>
        <w:tabs>
          <w:tab w:val="left" w:pos="0"/>
          <w:tab w:val="left" w:pos="576"/>
          <w:tab w:val="left" w:pos="1152"/>
          <w:tab w:val="left" w:pos="1728"/>
          <w:tab w:val="left" w:pos="2160"/>
        </w:tabs>
        <w:suppressAutoHyphens/>
        <w:ind w:left="475" w:right="144"/>
        <w:jc w:val="both"/>
        <w:rPr>
          <w:rFonts w:ascii="Times New Roman" w:hAnsi="Times New Roman"/>
          <w:spacing w:val="-2"/>
          <w:sz w:val="22"/>
          <w:szCs w:val="22"/>
        </w:rPr>
      </w:pPr>
    </w:p>
    <w:p w14:paraId="6B101F9D" w14:textId="77777777" w:rsidR="00BF2663" w:rsidRPr="00626AEE" w:rsidRDefault="00BF2663" w:rsidP="00BF2663">
      <w:pPr>
        <w:tabs>
          <w:tab w:val="left" w:pos="0"/>
          <w:tab w:val="left" w:pos="576"/>
          <w:tab w:val="left" w:pos="1152"/>
          <w:tab w:val="left" w:pos="1728"/>
          <w:tab w:val="left" w:pos="2160"/>
        </w:tabs>
        <w:suppressAutoHyphens/>
        <w:ind w:left="475" w:right="144"/>
        <w:jc w:val="both"/>
        <w:rPr>
          <w:rFonts w:ascii="Times New Roman" w:hAnsi="Times New Roman"/>
          <w:spacing w:val="-2"/>
          <w:sz w:val="22"/>
          <w:szCs w:val="22"/>
        </w:rPr>
      </w:pPr>
      <w:r w:rsidRPr="00626AEE">
        <w:rPr>
          <w:rFonts w:ascii="Times New Roman" w:hAnsi="Times New Roman"/>
          <w:spacing w:val="-2"/>
          <w:sz w:val="22"/>
          <w:szCs w:val="22"/>
        </w:rPr>
        <w:t xml:space="preserve">“Analyzing a Private Revolution: The Work of PROPHE,” in Ed. Philip Altbach and Daniel Levy. </w:t>
      </w:r>
      <w:r w:rsidRPr="00626AEE">
        <w:rPr>
          <w:rFonts w:ascii="Times New Roman" w:hAnsi="Times New Roman"/>
          <w:i/>
          <w:spacing w:val="-2"/>
          <w:sz w:val="22"/>
          <w:szCs w:val="22"/>
        </w:rPr>
        <w:t>Private Higher Education: A Global Revolution.</w:t>
      </w:r>
      <w:r w:rsidRPr="00626AEE">
        <w:rPr>
          <w:rFonts w:ascii="Times New Roman" w:hAnsi="Times New Roman"/>
          <w:spacing w:val="-2"/>
          <w:sz w:val="22"/>
          <w:szCs w:val="22"/>
        </w:rPr>
        <w:t xml:space="preserve"> </w:t>
      </w:r>
    </w:p>
    <w:p w14:paraId="6499B212" w14:textId="77777777" w:rsidR="00BF2663" w:rsidRPr="00626AEE" w:rsidRDefault="00BF2663" w:rsidP="00BF2663">
      <w:pPr>
        <w:tabs>
          <w:tab w:val="left" w:pos="0"/>
          <w:tab w:val="left" w:pos="576"/>
          <w:tab w:val="left" w:pos="1152"/>
          <w:tab w:val="left" w:pos="1728"/>
          <w:tab w:val="left" w:pos="2160"/>
        </w:tabs>
        <w:suppressAutoHyphens/>
        <w:ind w:left="475" w:right="144"/>
        <w:jc w:val="both"/>
        <w:rPr>
          <w:rFonts w:ascii="Times New Roman" w:hAnsi="Times New Roman"/>
          <w:spacing w:val="-2"/>
          <w:sz w:val="22"/>
          <w:szCs w:val="22"/>
        </w:rPr>
      </w:pPr>
    </w:p>
    <w:p w14:paraId="775151A6"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jc w:val="both"/>
        <w:rPr>
          <w:rFonts w:ascii="Times New Roman" w:hAnsi="Times New Roman"/>
          <w:i/>
          <w:spacing w:val="-2"/>
          <w:sz w:val="22"/>
          <w:szCs w:val="22"/>
        </w:rPr>
      </w:pPr>
      <w:r w:rsidRPr="00626AEE">
        <w:rPr>
          <w:rFonts w:ascii="Times New Roman" w:hAnsi="Times New Roman"/>
          <w:spacing w:val="-2"/>
          <w:sz w:val="22"/>
          <w:szCs w:val="22"/>
        </w:rPr>
        <w:t xml:space="preserve"> (Reprinting of six Levy articles from International Higher Education, in Ed. Philip Altbach and Daniel Levy. </w:t>
      </w:r>
      <w:r w:rsidRPr="00626AEE">
        <w:rPr>
          <w:rFonts w:ascii="Times New Roman" w:hAnsi="Times New Roman"/>
          <w:i/>
          <w:spacing w:val="-2"/>
          <w:sz w:val="22"/>
          <w:szCs w:val="22"/>
        </w:rPr>
        <w:t>Private Higher Education: A Global Revolution</w:t>
      </w:r>
      <w:r w:rsidR="003F5D74" w:rsidRPr="00626AEE">
        <w:rPr>
          <w:rFonts w:ascii="Times New Roman" w:hAnsi="Times New Roman"/>
          <w:i/>
          <w:spacing w:val="-2"/>
          <w:sz w:val="22"/>
          <w:szCs w:val="22"/>
        </w:rPr>
        <w:t xml:space="preserve">. </w:t>
      </w:r>
    </w:p>
    <w:p w14:paraId="05B649D7"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jc w:val="both"/>
        <w:rPr>
          <w:rFonts w:ascii="Times New Roman" w:hAnsi="Times New Roman"/>
          <w:i/>
          <w:spacing w:val="-2"/>
          <w:sz w:val="22"/>
          <w:szCs w:val="22"/>
        </w:rPr>
      </w:pPr>
    </w:p>
    <w:p w14:paraId="3D3B6C63"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jc w:val="both"/>
        <w:rPr>
          <w:rFonts w:ascii="Times New Roman" w:hAnsi="Times New Roman"/>
          <w:spacing w:val="-2"/>
          <w:sz w:val="22"/>
          <w:szCs w:val="22"/>
        </w:rPr>
      </w:pPr>
      <w:r w:rsidRPr="00626AEE">
        <w:rPr>
          <w:rFonts w:ascii="Times New Roman" w:hAnsi="Times New Roman"/>
          <w:spacing w:val="-2"/>
          <w:sz w:val="22"/>
          <w:szCs w:val="22"/>
        </w:rPr>
        <w:t>(Reprinting of Kinser-Levy PROPHE working paper on for-profits and a Levy PROPHE working paper on private growth, both in the working paper series of the National Center on Privatization, Teacher’s College.)</w:t>
      </w:r>
    </w:p>
    <w:p w14:paraId="2BB9DD0B"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jc w:val="both"/>
        <w:rPr>
          <w:rFonts w:ascii="Times New Roman" w:hAnsi="Times New Roman"/>
          <w:i/>
          <w:spacing w:val="-2"/>
          <w:sz w:val="22"/>
          <w:szCs w:val="22"/>
        </w:rPr>
      </w:pPr>
    </w:p>
    <w:p w14:paraId="1461C8FD" w14:textId="77777777" w:rsidR="00BF2663" w:rsidRPr="00626AEE" w:rsidRDefault="00BF2663" w:rsidP="00BF2663">
      <w:pPr>
        <w:tabs>
          <w:tab w:val="left" w:pos="0"/>
          <w:tab w:val="left" w:pos="210"/>
          <w:tab w:val="left" w:pos="480"/>
          <w:tab w:val="left" w:pos="840"/>
          <w:tab w:val="left" w:pos="1350"/>
          <w:tab w:val="left" w:pos="1890"/>
          <w:tab w:val="left" w:pos="8040"/>
          <w:tab w:val="left" w:pos="8640"/>
        </w:tabs>
        <w:suppressAutoHyphens/>
        <w:ind w:left="475" w:right="144"/>
        <w:jc w:val="both"/>
        <w:rPr>
          <w:rFonts w:ascii="Times New Roman" w:hAnsi="Times New Roman"/>
          <w:sz w:val="22"/>
          <w:szCs w:val="22"/>
        </w:rPr>
      </w:pPr>
      <w:r w:rsidRPr="00626AEE">
        <w:rPr>
          <w:rFonts w:ascii="Times New Roman" w:hAnsi="Times New Roman"/>
          <w:bCs/>
          <w:sz w:val="22"/>
          <w:szCs w:val="22"/>
        </w:rPr>
        <w:t>“An Introductory Global Overview: The Private Fit to Salient Higher Education Tendencies.”</w:t>
      </w:r>
      <w:r w:rsidRPr="00626AEE">
        <w:rPr>
          <w:rFonts w:ascii="Times New Roman" w:hAnsi="Times New Roman"/>
          <w:sz w:val="22"/>
          <w:szCs w:val="22"/>
        </w:rPr>
        <w:t xml:space="preserve"> </w:t>
      </w:r>
      <w:r w:rsidRPr="00626AEE">
        <w:rPr>
          <w:rFonts w:ascii="Times New Roman" w:hAnsi="Times New Roman"/>
          <w:bCs/>
          <w:sz w:val="22"/>
          <w:szCs w:val="22"/>
        </w:rPr>
        <w:t xml:space="preserve">PROPHE working paper #7, </w:t>
      </w:r>
      <w:r w:rsidRPr="00626AEE">
        <w:rPr>
          <w:rFonts w:ascii="Times New Roman" w:hAnsi="Times New Roman"/>
          <w:sz w:val="22"/>
          <w:szCs w:val="22"/>
        </w:rPr>
        <w:t>2006. (</w:t>
      </w:r>
      <w:r w:rsidRPr="00626AEE">
        <w:rPr>
          <w:rFonts w:ascii="Times New Roman" w:hAnsi="Times New Roman"/>
          <w:bCs/>
          <w:sz w:val="22"/>
          <w:szCs w:val="22"/>
        </w:rPr>
        <w:t>Revision of a chapter in Forest and Altbach, eds</w:t>
      </w:r>
      <w:r w:rsidRPr="00626AEE">
        <w:rPr>
          <w:rFonts w:ascii="Times New Roman" w:hAnsi="Times New Roman"/>
          <w:sz w:val="22"/>
          <w:szCs w:val="22"/>
        </w:rPr>
        <w:t>.)</w:t>
      </w:r>
    </w:p>
    <w:p w14:paraId="06684B29" w14:textId="77777777" w:rsidR="00BF2663" w:rsidRPr="00626AEE" w:rsidRDefault="00BF2663" w:rsidP="00BF2663">
      <w:pPr>
        <w:ind w:left="475" w:right="144"/>
        <w:jc w:val="both"/>
        <w:rPr>
          <w:rFonts w:ascii="Times New Roman" w:hAnsi="Times New Roman"/>
          <w:sz w:val="22"/>
          <w:szCs w:val="22"/>
        </w:rPr>
      </w:pPr>
    </w:p>
    <w:p w14:paraId="6A180EAD" w14:textId="77777777" w:rsidR="00BF2663" w:rsidRPr="00626AEE" w:rsidRDefault="00BF2663" w:rsidP="00BF2663">
      <w:pPr>
        <w:shd w:val="clear" w:color="auto" w:fill="FFFFFF"/>
        <w:ind w:left="475" w:right="144"/>
        <w:jc w:val="both"/>
        <w:rPr>
          <w:rFonts w:ascii="Times New Roman" w:hAnsi="Times New Roman"/>
          <w:color w:val="000000"/>
          <w:sz w:val="22"/>
          <w:szCs w:val="22"/>
        </w:rPr>
      </w:pPr>
      <w:r w:rsidRPr="00626AEE">
        <w:rPr>
          <w:rFonts w:ascii="Times New Roman" w:hAnsi="Times New Roman"/>
          <w:sz w:val="22"/>
          <w:szCs w:val="22"/>
        </w:rPr>
        <w:t xml:space="preserve">Private Higher Education: Patterns and Trends,” International Higher Education, #50, </w:t>
      </w:r>
      <w:r w:rsidRPr="00626AEE">
        <w:rPr>
          <w:rFonts w:ascii="Times New Roman" w:hAnsi="Times New Roman"/>
          <w:color w:val="000000"/>
          <w:sz w:val="22"/>
          <w:szCs w:val="22"/>
        </w:rPr>
        <w:t>Winter 2008.</w:t>
      </w:r>
    </w:p>
    <w:p w14:paraId="37F7F830" w14:textId="77777777" w:rsidR="00BF2663" w:rsidRPr="00626AEE" w:rsidRDefault="00BF2663" w:rsidP="00BF2663">
      <w:pPr>
        <w:shd w:val="clear" w:color="auto" w:fill="FFFFFF"/>
        <w:ind w:left="475" w:right="144"/>
        <w:jc w:val="both"/>
        <w:rPr>
          <w:rFonts w:ascii="Times New Roman" w:hAnsi="Times New Roman"/>
          <w:color w:val="000000"/>
          <w:sz w:val="22"/>
          <w:szCs w:val="22"/>
        </w:rPr>
      </w:pPr>
    </w:p>
    <w:p w14:paraId="3EF90E26" w14:textId="77777777" w:rsidR="009C11C1" w:rsidRPr="00626AEE" w:rsidRDefault="00BF2663" w:rsidP="009C11C1">
      <w:pPr>
        <w:ind w:left="475" w:right="144"/>
        <w:jc w:val="both"/>
        <w:rPr>
          <w:rFonts w:ascii="Times New Roman" w:hAnsi="Times New Roman"/>
          <w:sz w:val="22"/>
          <w:szCs w:val="22"/>
        </w:rPr>
      </w:pPr>
      <w:r w:rsidRPr="00626AEE">
        <w:rPr>
          <w:rFonts w:ascii="Times New Roman" w:hAnsi="Times New Roman"/>
          <w:sz w:val="22"/>
          <w:szCs w:val="22"/>
        </w:rPr>
        <w:t>“Intersectoral Interfaces in Higher Education Development: Private and Public in Sync?” in Higher Education and Development, eds. Justin Yifu Lin and Boris Peskovic. World Bank, 2008: 101-123.</w:t>
      </w:r>
      <w:r w:rsidR="009C11C1" w:rsidRPr="00626AEE">
        <w:rPr>
          <w:rFonts w:ascii="Times New Roman" w:hAnsi="Times New Roman"/>
          <w:sz w:val="22"/>
          <w:szCs w:val="22"/>
        </w:rPr>
        <w:t xml:space="preserve"> </w:t>
      </w:r>
      <w:r w:rsidR="009C11C1" w:rsidRPr="00626AEE">
        <w:rPr>
          <w:rFonts w:ascii="Times New Roman" w:hAnsi="Times New Roman"/>
          <w:spacing w:val="-3"/>
          <w:sz w:val="22"/>
          <w:szCs w:val="22"/>
        </w:rPr>
        <w:t>Translation into Vietnamese, 2011.</w:t>
      </w:r>
    </w:p>
    <w:p w14:paraId="73A090EF" w14:textId="77777777" w:rsidR="00BF2663" w:rsidRPr="00626AEE" w:rsidRDefault="00BF2663" w:rsidP="00BF2663">
      <w:pPr>
        <w:ind w:left="475" w:right="144"/>
        <w:jc w:val="both"/>
        <w:rPr>
          <w:rFonts w:ascii="Times New Roman" w:hAnsi="Times New Roman"/>
          <w:sz w:val="22"/>
          <w:szCs w:val="22"/>
        </w:rPr>
      </w:pPr>
    </w:p>
    <w:p w14:paraId="71E50573" w14:textId="77777777" w:rsidR="00BF2663" w:rsidRPr="00626AEE" w:rsidRDefault="00BF2663" w:rsidP="00BF2663">
      <w:pPr>
        <w:ind w:left="475" w:right="144"/>
        <w:jc w:val="both"/>
        <w:rPr>
          <w:rFonts w:ascii="Times New Roman" w:hAnsi="Times New Roman"/>
          <w:sz w:val="22"/>
          <w:szCs w:val="22"/>
        </w:rPr>
      </w:pPr>
      <w:r w:rsidRPr="00626AEE">
        <w:rPr>
          <w:rFonts w:ascii="Times New Roman" w:hAnsi="Times New Roman"/>
          <w:sz w:val="22"/>
          <w:szCs w:val="22"/>
        </w:rPr>
        <w:t xml:space="preserve">“The Relative Strength of Israel's Private Colleges,” </w:t>
      </w:r>
      <w:r w:rsidRPr="00CA1DB0">
        <w:rPr>
          <w:rFonts w:ascii="Times New Roman" w:hAnsi="Times New Roman"/>
          <w:sz w:val="22"/>
          <w:szCs w:val="22"/>
        </w:rPr>
        <w:t>International Higher Education,</w:t>
      </w:r>
      <w:r w:rsidRPr="00626AEE">
        <w:rPr>
          <w:rFonts w:ascii="Times New Roman" w:hAnsi="Times New Roman"/>
          <w:sz w:val="22"/>
          <w:szCs w:val="22"/>
        </w:rPr>
        <w:t xml:space="preserve"> 51, Spring 2008.</w:t>
      </w:r>
    </w:p>
    <w:p w14:paraId="7A0F0AE1" w14:textId="77777777" w:rsidR="00BF2663" w:rsidRPr="00626AEE" w:rsidRDefault="00BF2663" w:rsidP="00BF2663">
      <w:pPr>
        <w:ind w:left="475" w:right="144"/>
        <w:jc w:val="both"/>
        <w:rPr>
          <w:rFonts w:ascii="Times New Roman" w:hAnsi="Times New Roman"/>
          <w:sz w:val="22"/>
          <w:szCs w:val="22"/>
        </w:rPr>
      </w:pPr>
    </w:p>
    <w:p w14:paraId="2E214E8E" w14:textId="47E43C1B" w:rsidR="00BF2663" w:rsidRPr="00626AEE" w:rsidRDefault="00BF2663" w:rsidP="00BF2663">
      <w:pPr>
        <w:ind w:left="475" w:right="144"/>
        <w:jc w:val="both"/>
        <w:rPr>
          <w:rFonts w:ascii="Times New Roman" w:hAnsi="Times New Roman"/>
          <w:sz w:val="22"/>
          <w:szCs w:val="22"/>
        </w:rPr>
      </w:pPr>
      <w:r w:rsidRPr="00626AEE">
        <w:rPr>
          <w:rFonts w:ascii="Times New Roman" w:hAnsi="Times New Roman"/>
          <w:sz w:val="22"/>
          <w:szCs w:val="22"/>
        </w:rPr>
        <w:t xml:space="preserve">"Public Disorder, Private Boons?  </w:t>
      </w:r>
      <w:r w:rsidRPr="00626AEE">
        <w:rPr>
          <w:rFonts w:ascii="Times New Roman" w:hAnsi="Times New Roman"/>
          <w:bCs/>
          <w:sz w:val="22"/>
          <w:szCs w:val="22"/>
        </w:rPr>
        <w:t xml:space="preserve">Inter-sectoral Dynamics Illustrated by the </w:t>
      </w:r>
      <w:r w:rsidRPr="00626AEE">
        <w:rPr>
          <w:rFonts w:ascii="Times New Roman" w:hAnsi="Times New Roman"/>
          <w:sz w:val="22"/>
          <w:szCs w:val="22"/>
        </w:rPr>
        <w:t xml:space="preserve">Kenyan Case." With Wycliffe Otieno. </w:t>
      </w:r>
      <w:r w:rsidRPr="00626AEE">
        <w:rPr>
          <w:rFonts w:ascii="Times New Roman" w:hAnsi="Times New Roman"/>
          <w:iCs/>
          <w:sz w:val="22"/>
          <w:szCs w:val="22"/>
        </w:rPr>
        <w:t>PROPHE working paper #9, 2008</w:t>
      </w:r>
      <w:r w:rsidRPr="00626AEE">
        <w:rPr>
          <w:rFonts w:ascii="Times New Roman" w:hAnsi="Times New Roman"/>
          <w:sz w:val="22"/>
          <w:szCs w:val="22"/>
        </w:rPr>
        <w:t xml:space="preserve">. </w:t>
      </w:r>
    </w:p>
    <w:p w14:paraId="4ECF57F4" w14:textId="77777777" w:rsidR="00BF2663" w:rsidRPr="00626AEE" w:rsidRDefault="00BF2663" w:rsidP="00BF2663">
      <w:pPr>
        <w:ind w:left="475" w:right="144"/>
        <w:jc w:val="both"/>
        <w:rPr>
          <w:rFonts w:ascii="Times New Roman" w:hAnsi="Times New Roman"/>
          <w:sz w:val="22"/>
          <w:szCs w:val="22"/>
        </w:rPr>
      </w:pPr>
    </w:p>
    <w:p w14:paraId="036E1897" w14:textId="77777777" w:rsidR="00BF2663" w:rsidRPr="00626AEE" w:rsidRDefault="00BF2663" w:rsidP="00AC117B">
      <w:pPr>
        <w:ind w:left="475" w:right="144"/>
        <w:jc w:val="both"/>
        <w:rPr>
          <w:rFonts w:ascii="Times New Roman" w:hAnsi="Times New Roman"/>
          <w:spacing w:val="-3"/>
          <w:sz w:val="22"/>
          <w:szCs w:val="22"/>
        </w:rPr>
      </w:pPr>
      <w:r w:rsidRPr="00626AEE">
        <w:rPr>
          <w:rFonts w:ascii="Times New Roman" w:hAnsi="Times New Roman"/>
          <w:spacing w:val="-3"/>
          <w:sz w:val="22"/>
          <w:szCs w:val="22"/>
        </w:rPr>
        <w:lastRenderedPageBreak/>
        <w:t>“Phil Foster at Albany,”</w:t>
      </w:r>
      <w:r w:rsidRPr="00626AEE">
        <w:rPr>
          <w:rFonts w:ascii="Times New Roman" w:hAnsi="Times New Roman"/>
          <w:i/>
          <w:spacing w:val="-3"/>
          <w:sz w:val="22"/>
          <w:szCs w:val="22"/>
        </w:rPr>
        <w:t xml:space="preserve"> Perspectives</w:t>
      </w:r>
      <w:r w:rsidRPr="00626AEE">
        <w:rPr>
          <w:rFonts w:ascii="Times New Roman" w:hAnsi="Times New Roman"/>
          <w:spacing w:val="-3"/>
          <w:sz w:val="22"/>
          <w:szCs w:val="22"/>
        </w:rPr>
        <w:t xml:space="preserve"> (UNESCO) December 2008. Also published in </w:t>
      </w:r>
      <w:r w:rsidRPr="00626AEE">
        <w:rPr>
          <w:rFonts w:ascii="Times New Roman" w:hAnsi="Times New Roman"/>
          <w:i/>
          <w:spacing w:val="-3"/>
          <w:sz w:val="22"/>
          <w:szCs w:val="22"/>
        </w:rPr>
        <w:t>Comparative and International Education Society Newsletter</w:t>
      </w:r>
      <w:r w:rsidRPr="00626AEE">
        <w:rPr>
          <w:rFonts w:ascii="Times New Roman" w:hAnsi="Times New Roman"/>
          <w:spacing w:val="-3"/>
          <w:sz w:val="22"/>
          <w:szCs w:val="22"/>
        </w:rPr>
        <w:t xml:space="preserve">. </w:t>
      </w:r>
    </w:p>
    <w:p w14:paraId="31B21061" w14:textId="77777777" w:rsidR="00BF2663" w:rsidRPr="00626AEE" w:rsidRDefault="00BF2663" w:rsidP="00626AEE">
      <w:pPr>
        <w:tabs>
          <w:tab w:val="left" w:pos="90"/>
        </w:tabs>
        <w:ind w:left="288" w:right="144"/>
        <w:jc w:val="both"/>
        <w:rPr>
          <w:rFonts w:ascii="Times New Roman" w:hAnsi="Times New Roman"/>
          <w:sz w:val="22"/>
          <w:szCs w:val="22"/>
        </w:rPr>
      </w:pPr>
    </w:p>
    <w:p w14:paraId="172B2392" w14:textId="77777777" w:rsidR="00BF2663" w:rsidRPr="00626AEE" w:rsidRDefault="00BF2663" w:rsidP="00AC117B">
      <w:pPr>
        <w:ind w:left="475" w:right="144"/>
        <w:jc w:val="both"/>
        <w:rPr>
          <w:rFonts w:ascii="Times New Roman" w:hAnsi="Times New Roman"/>
          <w:sz w:val="22"/>
          <w:szCs w:val="22"/>
        </w:rPr>
      </w:pPr>
      <w:r w:rsidRPr="00626AEE">
        <w:rPr>
          <w:rFonts w:ascii="Times New Roman" w:hAnsi="Times New Roman"/>
          <w:sz w:val="22"/>
          <w:szCs w:val="22"/>
        </w:rPr>
        <w:t>“Global Trends in Private Higher Education Research &amp; East Asia,” in RIIHE Research Series, Hiroshima, 3, 2008.</w:t>
      </w:r>
    </w:p>
    <w:p w14:paraId="6D0052B5" w14:textId="77777777" w:rsidR="00BF2663" w:rsidRPr="00626AEE" w:rsidRDefault="00BF2663" w:rsidP="00626AEE">
      <w:pPr>
        <w:ind w:left="288" w:right="144"/>
        <w:jc w:val="both"/>
        <w:rPr>
          <w:rFonts w:ascii="Times New Roman" w:hAnsi="Times New Roman"/>
          <w:spacing w:val="-3"/>
          <w:sz w:val="22"/>
          <w:szCs w:val="22"/>
        </w:rPr>
      </w:pPr>
    </w:p>
    <w:p w14:paraId="4071CC36" w14:textId="77777777" w:rsidR="00BF2663" w:rsidRPr="00626AEE" w:rsidRDefault="00BF2663" w:rsidP="00AC117B">
      <w:pPr>
        <w:ind w:left="475" w:right="144"/>
        <w:jc w:val="both"/>
        <w:rPr>
          <w:rFonts w:ascii="Times New Roman" w:hAnsi="Times New Roman"/>
          <w:iCs/>
          <w:sz w:val="22"/>
          <w:szCs w:val="22"/>
          <w:lang w:val="en-AU"/>
        </w:rPr>
      </w:pPr>
      <w:r w:rsidRPr="00626AEE">
        <w:rPr>
          <w:rFonts w:ascii="Times New Roman" w:hAnsi="Times New Roman"/>
          <w:sz w:val="22"/>
          <w:szCs w:val="22"/>
        </w:rPr>
        <w:t xml:space="preserve">“Private Higher Education’s Global Surge: Emulating U.S. Patterns?” </w:t>
      </w:r>
      <w:r w:rsidRPr="00626AEE">
        <w:rPr>
          <w:rFonts w:ascii="Times New Roman" w:hAnsi="Times New Roman"/>
          <w:i/>
          <w:iCs/>
          <w:sz w:val="22"/>
          <w:szCs w:val="22"/>
          <w:lang w:val="en-AU"/>
        </w:rPr>
        <w:t>Proceedings from the Privatization in Higher Education</w:t>
      </w:r>
      <w:r w:rsidRPr="00626AEE">
        <w:rPr>
          <w:rFonts w:ascii="Times New Roman" w:hAnsi="Times New Roman"/>
          <w:iCs/>
          <w:sz w:val="22"/>
          <w:szCs w:val="22"/>
          <w:lang w:val="en-AU"/>
        </w:rPr>
        <w:t xml:space="preserve"> </w:t>
      </w:r>
      <w:r w:rsidRPr="00626AEE">
        <w:rPr>
          <w:rFonts w:ascii="Times New Roman" w:hAnsi="Times New Roman"/>
          <w:i/>
          <w:iCs/>
          <w:sz w:val="22"/>
          <w:szCs w:val="22"/>
          <w:lang w:val="en-AU"/>
        </w:rPr>
        <w:t xml:space="preserve">Conference at the Samuel Nieman Institute for Advanced Studies in Science and Technology, </w:t>
      </w:r>
      <w:r w:rsidRPr="00626AEE">
        <w:rPr>
          <w:rFonts w:ascii="Times New Roman" w:hAnsi="Times New Roman"/>
          <w:iCs/>
          <w:sz w:val="22"/>
          <w:szCs w:val="22"/>
          <w:lang w:val="en-AU"/>
        </w:rPr>
        <w:t>Technion University, Haifa</w:t>
      </w:r>
      <w:r w:rsidRPr="00626AEE">
        <w:rPr>
          <w:rFonts w:ascii="Times New Roman" w:hAnsi="Times New Roman"/>
          <w:i/>
          <w:iCs/>
          <w:sz w:val="22"/>
          <w:szCs w:val="22"/>
          <w:lang w:val="en-AU"/>
        </w:rPr>
        <w:t xml:space="preserve">, </w:t>
      </w:r>
      <w:r w:rsidRPr="00626AEE">
        <w:rPr>
          <w:rFonts w:ascii="Times New Roman" w:hAnsi="Times New Roman"/>
          <w:iCs/>
          <w:sz w:val="22"/>
          <w:szCs w:val="22"/>
          <w:lang w:val="en-AU"/>
        </w:rPr>
        <w:t>Jan 6-8, 2008.</w:t>
      </w:r>
    </w:p>
    <w:p w14:paraId="68B4012A" w14:textId="77777777" w:rsidR="00BF2663" w:rsidRPr="00626AEE" w:rsidRDefault="00BF2663" w:rsidP="00626AEE">
      <w:pPr>
        <w:ind w:left="288" w:right="144"/>
        <w:jc w:val="both"/>
        <w:rPr>
          <w:rFonts w:ascii="Times New Roman" w:hAnsi="Times New Roman"/>
          <w:spacing w:val="-3"/>
          <w:sz w:val="22"/>
          <w:szCs w:val="22"/>
          <w:lang w:val="en-AU"/>
        </w:rPr>
      </w:pPr>
    </w:p>
    <w:p w14:paraId="5C9DA862" w14:textId="77777777" w:rsidR="00BF2663" w:rsidRPr="00626AEE" w:rsidRDefault="00BF2663" w:rsidP="00AC117B">
      <w:pPr>
        <w:ind w:left="475" w:right="144"/>
        <w:jc w:val="both"/>
        <w:rPr>
          <w:rFonts w:ascii="Times New Roman" w:hAnsi="Times New Roman"/>
          <w:spacing w:val="-3"/>
          <w:sz w:val="22"/>
          <w:szCs w:val="22"/>
          <w:lang w:val="en-AU"/>
        </w:rPr>
      </w:pPr>
      <w:r w:rsidRPr="00626AEE">
        <w:rPr>
          <w:rFonts w:ascii="Times New Roman" w:hAnsi="Times New Roman"/>
          <w:spacing w:val="-3"/>
          <w:sz w:val="22"/>
          <w:szCs w:val="22"/>
          <w:lang w:val="en-AU"/>
        </w:rPr>
        <w:t xml:space="preserve">“The Enlarged Expansion of Private Higher Education,” </w:t>
      </w:r>
      <w:r w:rsidRPr="00626AEE">
        <w:rPr>
          <w:rFonts w:ascii="Times New Roman" w:hAnsi="Times New Roman"/>
          <w:i/>
          <w:spacing w:val="-3"/>
          <w:sz w:val="22"/>
          <w:szCs w:val="22"/>
          <w:lang w:val="en-AU"/>
        </w:rPr>
        <w:t>Die Hochschule</w:t>
      </w:r>
      <w:r w:rsidRPr="00626AEE">
        <w:rPr>
          <w:rFonts w:ascii="Times New Roman" w:hAnsi="Times New Roman"/>
          <w:spacing w:val="-3"/>
          <w:sz w:val="22"/>
          <w:szCs w:val="22"/>
          <w:lang w:val="en-AU"/>
        </w:rPr>
        <w:t xml:space="preserve">, 2, 2008: 19-35. </w:t>
      </w:r>
    </w:p>
    <w:p w14:paraId="2751A8AC" w14:textId="77777777" w:rsidR="00BF2663" w:rsidRPr="00626AEE" w:rsidRDefault="00BF2663" w:rsidP="00626AEE">
      <w:pPr>
        <w:ind w:left="288" w:right="144"/>
        <w:jc w:val="both"/>
        <w:rPr>
          <w:rFonts w:ascii="Times New Roman" w:hAnsi="Times New Roman"/>
          <w:spacing w:val="-3"/>
          <w:sz w:val="22"/>
          <w:szCs w:val="22"/>
          <w:lang w:val="en-AU"/>
        </w:rPr>
      </w:pPr>
    </w:p>
    <w:p w14:paraId="02C085A3" w14:textId="77777777" w:rsidR="00BF2663" w:rsidRPr="00AC117B" w:rsidRDefault="00BF2663" w:rsidP="00AC117B">
      <w:pPr>
        <w:ind w:left="475" w:right="144"/>
        <w:jc w:val="both"/>
        <w:rPr>
          <w:rFonts w:ascii="Times New Roman" w:hAnsi="Times New Roman"/>
          <w:sz w:val="22"/>
          <w:szCs w:val="22"/>
        </w:rPr>
      </w:pPr>
      <w:r w:rsidRPr="00AC117B">
        <w:rPr>
          <w:rFonts w:ascii="Times New Roman" w:hAnsi="Times New Roman"/>
          <w:sz w:val="22"/>
          <w:szCs w:val="22"/>
        </w:rPr>
        <w:t>“</w:t>
      </w:r>
      <w:r w:rsidRPr="00626AEE">
        <w:rPr>
          <w:rFonts w:ascii="Times New Roman" w:hAnsi="Times New Roman"/>
          <w:sz w:val="22"/>
          <w:szCs w:val="22"/>
        </w:rPr>
        <w:t xml:space="preserve">For-profit versus Nonprofit Private Higher Education, </w:t>
      </w:r>
      <w:r w:rsidRPr="00AC117B">
        <w:rPr>
          <w:rFonts w:ascii="Times New Roman" w:hAnsi="Times New Roman"/>
          <w:sz w:val="22"/>
          <w:szCs w:val="22"/>
        </w:rPr>
        <w:t xml:space="preserve">International Higher Education.” #54, 2009. </w:t>
      </w:r>
    </w:p>
    <w:p w14:paraId="2ED365B4" w14:textId="77777777" w:rsidR="00BF2663" w:rsidRPr="00626AEE" w:rsidRDefault="00BF2663" w:rsidP="00626AEE">
      <w:pPr>
        <w:shd w:val="clear" w:color="auto" w:fill="FFFFFF"/>
        <w:ind w:left="288" w:right="144"/>
        <w:jc w:val="both"/>
        <w:rPr>
          <w:rFonts w:ascii="Times New Roman" w:hAnsi="Times New Roman"/>
          <w:spacing w:val="-3"/>
          <w:sz w:val="22"/>
          <w:szCs w:val="22"/>
        </w:rPr>
      </w:pPr>
    </w:p>
    <w:p w14:paraId="7EF179AA" w14:textId="77777777" w:rsidR="00BF2663" w:rsidRPr="00626AEE" w:rsidRDefault="00BF2663" w:rsidP="00AC117B">
      <w:pPr>
        <w:ind w:left="475" w:right="144"/>
        <w:jc w:val="both"/>
        <w:rPr>
          <w:rFonts w:ascii="Times New Roman" w:hAnsi="Times New Roman"/>
          <w:spacing w:val="-3"/>
          <w:sz w:val="22"/>
          <w:szCs w:val="22"/>
        </w:rPr>
      </w:pPr>
      <w:r w:rsidRPr="00626AEE">
        <w:rPr>
          <w:rFonts w:ascii="Times New Roman" w:hAnsi="Times New Roman"/>
          <w:spacing w:val="-3"/>
          <w:sz w:val="22"/>
          <w:szCs w:val="22"/>
        </w:rPr>
        <w:t xml:space="preserve">“Viewing Private Higher Education: How Much, Where, Why, and What,” </w:t>
      </w:r>
      <w:r w:rsidRPr="00626AEE">
        <w:rPr>
          <w:rFonts w:ascii="Times New Roman" w:hAnsi="Times New Roman"/>
          <w:i/>
          <w:spacing w:val="-3"/>
          <w:sz w:val="22"/>
          <w:szCs w:val="22"/>
        </w:rPr>
        <w:t>International Encyclopedia of Education</w:t>
      </w:r>
      <w:r w:rsidRPr="00626AEE">
        <w:rPr>
          <w:rFonts w:ascii="Times New Roman" w:hAnsi="Times New Roman"/>
          <w:spacing w:val="-3"/>
          <w:sz w:val="22"/>
          <w:szCs w:val="22"/>
        </w:rPr>
        <w:t>, 3</w:t>
      </w:r>
      <w:r w:rsidRPr="00626AEE">
        <w:rPr>
          <w:rFonts w:ascii="Times New Roman" w:hAnsi="Times New Roman"/>
          <w:spacing w:val="-3"/>
          <w:sz w:val="22"/>
          <w:szCs w:val="22"/>
          <w:vertAlign w:val="superscript"/>
        </w:rPr>
        <w:t>rd</w:t>
      </w:r>
      <w:r w:rsidRPr="00626AEE">
        <w:rPr>
          <w:rFonts w:ascii="Times New Roman" w:hAnsi="Times New Roman"/>
          <w:spacing w:val="-3"/>
          <w:sz w:val="22"/>
          <w:szCs w:val="22"/>
        </w:rPr>
        <w:t xml:space="preserve"> ed., ed Barry McGaw, Penelope Peterson and Eva Baker, Elsevier, 2010: 622-627. </w:t>
      </w:r>
    </w:p>
    <w:p w14:paraId="10D56659" w14:textId="77777777" w:rsidR="00BF2663" w:rsidRPr="00626AEE" w:rsidRDefault="00BF2663" w:rsidP="00626AEE">
      <w:pPr>
        <w:tabs>
          <w:tab w:val="left" w:pos="0"/>
          <w:tab w:val="left" w:pos="576"/>
          <w:tab w:val="left" w:pos="1152"/>
          <w:tab w:val="left" w:pos="1728"/>
          <w:tab w:val="left" w:pos="2160"/>
        </w:tabs>
        <w:suppressAutoHyphens/>
        <w:ind w:left="288" w:right="144"/>
        <w:jc w:val="both"/>
        <w:rPr>
          <w:rFonts w:ascii="Times New Roman" w:hAnsi="Times New Roman"/>
          <w:spacing w:val="-3"/>
          <w:sz w:val="22"/>
          <w:szCs w:val="22"/>
        </w:rPr>
      </w:pPr>
    </w:p>
    <w:p w14:paraId="65C413E9" w14:textId="77777777" w:rsidR="00BF2663" w:rsidRPr="00626AEE" w:rsidRDefault="00BF2663" w:rsidP="00AC117B">
      <w:pPr>
        <w:ind w:left="475" w:right="144"/>
        <w:jc w:val="both"/>
        <w:rPr>
          <w:rFonts w:ascii="Times New Roman" w:hAnsi="Times New Roman"/>
          <w:spacing w:val="-3"/>
          <w:sz w:val="22"/>
          <w:szCs w:val="22"/>
        </w:rPr>
      </w:pPr>
      <w:r w:rsidRPr="00626AEE">
        <w:rPr>
          <w:rFonts w:ascii="Times New Roman" w:hAnsi="Times New Roman"/>
          <w:spacing w:val="-3"/>
          <w:sz w:val="22"/>
          <w:szCs w:val="22"/>
        </w:rPr>
        <w:t xml:space="preserve">“An International Exploration of Decline,” in a special section on The Decline of the Private Sector, </w:t>
      </w:r>
      <w:r w:rsidRPr="00626AEE">
        <w:rPr>
          <w:rFonts w:ascii="Times New Roman" w:hAnsi="Times New Roman"/>
          <w:spacing w:val="-3"/>
          <w:sz w:val="22"/>
          <w:szCs w:val="22"/>
          <w:u w:val="single"/>
        </w:rPr>
        <w:t>International Higher Education</w:t>
      </w:r>
      <w:r w:rsidRPr="00626AEE">
        <w:rPr>
          <w:rFonts w:ascii="Times New Roman" w:hAnsi="Times New Roman"/>
          <w:spacing w:val="-3"/>
          <w:sz w:val="22"/>
          <w:szCs w:val="22"/>
        </w:rPr>
        <w:t>, #61, 2010.</w:t>
      </w:r>
    </w:p>
    <w:p w14:paraId="2E3CB899" w14:textId="77777777" w:rsidR="00BF2663" w:rsidRPr="00626AEE" w:rsidRDefault="00BF2663" w:rsidP="00626AEE">
      <w:pPr>
        <w:tabs>
          <w:tab w:val="left" w:pos="0"/>
          <w:tab w:val="left" w:pos="576"/>
          <w:tab w:val="left" w:pos="1152"/>
          <w:tab w:val="left" w:pos="1728"/>
          <w:tab w:val="left" w:pos="2160"/>
        </w:tabs>
        <w:suppressAutoHyphens/>
        <w:ind w:left="288" w:right="144"/>
        <w:jc w:val="both"/>
        <w:rPr>
          <w:rFonts w:ascii="Times New Roman" w:hAnsi="Times New Roman"/>
          <w:spacing w:val="-3"/>
          <w:sz w:val="22"/>
          <w:szCs w:val="22"/>
        </w:rPr>
      </w:pPr>
    </w:p>
    <w:p w14:paraId="6A828F16" w14:textId="77777777" w:rsidR="00BF2663" w:rsidRPr="00626AEE" w:rsidRDefault="00BF2663" w:rsidP="00AC117B">
      <w:pPr>
        <w:ind w:left="475" w:right="144"/>
        <w:jc w:val="both"/>
        <w:rPr>
          <w:rFonts w:ascii="Times New Roman" w:hAnsi="Times New Roman"/>
          <w:spacing w:val="-3"/>
          <w:sz w:val="22"/>
          <w:szCs w:val="22"/>
        </w:rPr>
      </w:pPr>
      <w:r w:rsidRPr="00626AEE">
        <w:rPr>
          <w:rFonts w:ascii="Times New Roman" w:hAnsi="Times New Roman"/>
          <w:spacing w:val="-3"/>
          <w:sz w:val="22"/>
          <w:szCs w:val="22"/>
        </w:rPr>
        <w:t xml:space="preserve">“The </w:t>
      </w:r>
      <w:r w:rsidRPr="00626AEE">
        <w:rPr>
          <w:rFonts w:ascii="Times New Roman" w:hAnsi="Times New Roman"/>
          <w:i/>
          <w:spacing w:val="-3"/>
          <w:sz w:val="22"/>
          <w:szCs w:val="22"/>
        </w:rPr>
        <w:t>Decline</w:t>
      </w:r>
      <w:r w:rsidRPr="00626AEE">
        <w:rPr>
          <w:rFonts w:ascii="Times New Roman" w:hAnsi="Times New Roman"/>
          <w:spacing w:val="-3"/>
          <w:sz w:val="22"/>
          <w:szCs w:val="22"/>
        </w:rPr>
        <w:t xml:space="preserve"> of Private Higher Education?” PROPHE working paper</w:t>
      </w:r>
      <w:r w:rsidR="00E7128E" w:rsidRPr="00626AEE">
        <w:rPr>
          <w:rFonts w:ascii="Times New Roman" w:hAnsi="Times New Roman"/>
          <w:spacing w:val="-3"/>
          <w:sz w:val="22"/>
          <w:szCs w:val="22"/>
        </w:rPr>
        <w:t xml:space="preserve"> #16</w:t>
      </w:r>
      <w:r w:rsidRPr="00626AEE">
        <w:rPr>
          <w:rFonts w:ascii="Times New Roman" w:hAnsi="Times New Roman"/>
          <w:spacing w:val="-3"/>
          <w:sz w:val="22"/>
          <w:szCs w:val="22"/>
        </w:rPr>
        <w:t>, 2011. Revised and submitted for publication</w:t>
      </w:r>
      <w:r w:rsidR="00E7128E" w:rsidRPr="00626AEE">
        <w:rPr>
          <w:rFonts w:ascii="Times New Roman" w:hAnsi="Times New Roman"/>
          <w:spacing w:val="-3"/>
          <w:sz w:val="22"/>
          <w:szCs w:val="22"/>
        </w:rPr>
        <w:t xml:space="preserve"> in Higher Education Policy (below)</w:t>
      </w:r>
      <w:r w:rsidRPr="00626AEE">
        <w:rPr>
          <w:rFonts w:ascii="Times New Roman" w:hAnsi="Times New Roman"/>
          <w:spacing w:val="-3"/>
          <w:sz w:val="22"/>
          <w:szCs w:val="22"/>
        </w:rPr>
        <w:t>.</w:t>
      </w:r>
    </w:p>
    <w:p w14:paraId="2DB8201A" w14:textId="77777777" w:rsidR="00BF2663" w:rsidRPr="00626AEE" w:rsidRDefault="00BF2663" w:rsidP="00626AEE">
      <w:pPr>
        <w:tabs>
          <w:tab w:val="left" w:pos="0"/>
          <w:tab w:val="left" w:pos="576"/>
          <w:tab w:val="left" w:pos="1152"/>
          <w:tab w:val="left" w:pos="1728"/>
          <w:tab w:val="left" w:pos="2160"/>
        </w:tabs>
        <w:suppressAutoHyphens/>
        <w:ind w:left="288" w:right="144"/>
        <w:jc w:val="both"/>
        <w:rPr>
          <w:rFonts w:ascii="Times New Roman" w:hAnsi="Times New Roman"/>
          <w:spacing w:val="-3"/>
          <w:sz w:val="22"/>
          <w:szCs w:val="22"/>
        </w:rPr>
      </w:pPr>
    </w:p>
    <w:p w14:paraId="0BB44882" w14:textId="77777777" w:rsidR="00BF2663" w:rsidRPr="00AC117B" w:rsidRDefault="00BF2663" w:rsidP="00AC117B">
      <w:pPr>
        <w:ind w:left="475" w:right="144"/>
        <w:jc w:val="both"/>
        <w:rPr>
          <w:rFonts w:ascii="Times New Roman" w:hAnsi="Times New Roman"/>
          <w:sz w:val="22"/>
          <w:szCs w:val="22"/>
        </w:rPr>
      </w:pPr>
      <w:r w:rsidRPr="00AC117B">
        <w:rPr>
          <w:rFonts w:ascii="Times New Roman" w:hAnsi="Times New Roman"/>
          <w:sz w:val="22"/>
          <w:szCs w:val="22"/>
        </w:rPr>
        <w:t>“Venezuelan Higher Education: The Chavez Revolution,” International Higher Education, #62, 2011.</w:t>
      </w:r>
    </w:p>
    <w:p w14:paraId="1E4E6C82" w14:textId="77777777" w:rsidR="00BF2663" w:rsidRPr="00AC117B" w:rsidRDefault="00BF2663" w:rsidP="00AC117B">
      <w:pPr>
        <w:ind w:left="475" w:right="144"/>
        <w:jc w:val="both"/>
        <w:rPr>
          <w:rFonts w:ascii="Times New Roman" w:hAnsi="Times New Roman"/>
          <w:sz w:val="22"/>
          <w:szCs w:val="22"/>
        </w:rPr>
      </w:pPr>
    </w:p>
    <w:p w14:paraId="41A5836E" w14:textId="77777777" w:rsidR="00BF2663" w:rsidRPr="00626AEE" w:rsidRDefault="00BF2663" w:rsidP="00AC117B">
      <w:pPr>
        <w:ind w:left="475" w:right="144"/>
        <w:jc w:val="both"/>
        <w:rPr>
          <w:rFonts w:ascii="Times New Roman" w:hAnsi="Times New Roman"/>
          <w:sz w:val="22"/>
          <w:szCs w:val="22"/>
        </w:rPr>
      </w:pPr>
      <w:r w:rsidRPr="00626AEE">
        <w:rPr>
          <w:rFonts w:ascii="Times New Roman" w:hAnsi="Times New Roman"/>
          <w:sz w:val="22"/>
          <w:szCs w:val="22"/>
        </w:rPr>
        <w:t>“Global Private Higher Education Patterns: What Can We Learn For China &amp; East Asia?”  Peking University’s Selected Lectures, forthcoming.</w:t>
      </w:r>
    </w:p>
    <w:p w14:paraId="27C90A5C" w14:textId="77777777" w:rsidR="00CA1DB0" w:rsidRDefault="00CA1DB0" w:rsidP="00AC117B">
      <w:pPr>
        <w:ind w:left="475" w:right="144"/>
        <w:jc w:val="both"/>
        <w:rPr>
          <w:rFonts w:ascii="Times New Roman" w:hAnsi="Times New Roman"/>
          <w:sz w:val="22"/>
          <w:szCs w:val="22"/>
        </w:rPr>
      </w:pPr>
    </w:p>
    <w:p w14:paraId="7C805406" w14:textId="485718C0" w:rsidR="00BF2663" w:rsidRPr="00AC117B" w:rsidRDefault="00BF2663" w:rsidP="00AC117B">
      <w:pPr>
        <w:ind w:left="475" w:right="144"/>
        <w:jc w:val="both"/>
        <w:rPr>
          <w:rFonts w:ascii="Times New Roman" w:hAnsi="Times New Roman"/>
          <w:sz w:val="22"/>
          <w:szCs w:val="22"/>
        </w:rPr>
      </w:pPr>
      <w:r w:rsidRPr="00AC117B">
        <w:rPr>
          <w:rFonts w:ascii="Times New Roman" w:hAnsi="Times New Roman"/>
          <w:sz w:val="22"/>
          <w:szCs w:val="22"/>
        </w:rPr>
        <w:t xml:space="preserve">“How Private Education Fits Major International Higher Education Trends: With an Emphasis on Latin America,” INTEC Press, in Spanish (Santo Domingo). </w:t>
      </w:r>
    </w:p>
    <w:p w14:paraId="669F2FD4" w14:textId="77777777" w:rsidR="00CA1DB0" w:rsidRDefault="00CA1DB0" w:rsidP="00AC117B">
      <w:pPr>
        <w:ind w:left="475" w:right="144"/>
        <w:jc w:val="both"/>
        <w:rPr>
          <w:rFonts w:ascii="Times New Roman" w:hAnsi="Times New Roman"/>
          <w:sz w:val="22"/>
          <w:szCs w:val="22"/>
        </w:rPr>
      </w:pPr>
    </w:p>
    <w:p w14:paraId="6224776B" w14:textId="77777777" w:rsidR="00BF2663" w:rsidRPr="00AC117B" w:rsidRDefault="00BF2663" w:rsidP="00AC117B">
      <w:pPr>
        <w:ind w:left="475" w:right="144"/>
        <w:jc w:val="both"/>
        <w:rPr>
          <w:rFonts w:ascii="Times New Roman" w:hAnsi="Times New Roman"/>
          <w:sz w:val="22"/>
          <w:szCs w:val="22"/>
        </w:rPr>
      </w:pPr>
      <w:r w:rsidRPr="00AC117B">
        <w:rPr>
          <w:rFonts w:ascii="Times New Roman" w:hAnsi="Times New Roman"/>
          <w:sz w:val="22"/>
          <w:szCs w:val="22"/>
        </w:rPr>
        <w:t>“Public Policy for Private Higher Education: A Global Analysis,” for a special issue of the Journal of Comparative Policy Analysis, 13, 4, 2011.</w:t>
      </w:r>
    </w:p>
    <w:p w14:paraId="2C062CD9" w14:textId="77777777" w:rsidR="00BF2663" w:rsidRPr="00AC117B" w:rsidRDefault="00BF2663" w:rsidP="00AC117B">
      <w:pPr>
        <w:ind w:left="475" w:right="144"/>
        <w:jc w:val="both"/>
        <w:rPr>
          <w:rFonts w:ascii="Times New Roman" w:hAnsi="Times New Roman"/>
          <w:sz w:val="22"/>
          <w:szCs w:val="22"/>
        </w:rPr>
      </w:pPr>
    </w:p>
    <w:p w14:paraId="03F346AB" w14:textId="77777777" w:rsidR="00BF2663" w:rsidRPr="00AC117B" w:rsidRDefault="00BF2663" w:rsidP="00AC117B">
      <w:pPr>
        <w:ind w:left="475" w:right="144"/>
        <w:jc w:val="both"/>
        <w:rPr>
          <w:rFonts w:ascii="Times New Roman" w:hAnsi="Times New Roman"/>
          <w:sz w:val="22"/>
          <w:szCs w:val="22"/>
        </w:rPr>
      </w:pPr>
      <w:r w:rsidRPr="00AC117B">
        <w:rPr>
          <w:rFonts w:ascii="Times New Roman" w:hAnsi="Times New Roman"/>
          <w:sz w:val="22"/>
          <w:szCs w:val="22"/>
        </w:rPr>
        <w:t xml:space="preserve">“Introduction: Private Higher Education and Public Policy,” co-author with William Zumeta, for a special issue of the Journal of Comparative Policy Analysis, 13, 4, 2011. </w:t>
      </w:r>
    </w:p>
    <w:p w14:paraId="26EACCB0" w14:textId="77777777" w:rsidR="00BF2663" w:rsidRPr="00AC117B" w:rsidRDefault="00BF2663" w:rsidP="00AC117B">
      <w:pPr>
        <w:ind w:left="475" w:right="144"/>
        <w:jc w:val="both"/>
        <w:rPr>
          <w:rFonts w:ascii="Times New Roman" w:hAnsi="Times New Roman"/>
          <w:sz w:val="22"/>
          <w:szCs w:val="22"/>
        </w:rPr>
      </w:pPr>
    </w:p>
    <w:p w14:paraId="18BB491E" w14:textId="77777777" w:rsidR="00BF2663" w:rsidRPr="00626AEE" w:rsidRDefault="00BF2663" w:rsidP="00AC117B">
      <w:pPr>
        <w:ind w:left="475" w:right="144"/>
        <w:jc w:val="both"/>
        <w:rPr>
          <w:rFonts w:ascii="Times New Roman" w:hAnsi="Times New Roman"/>
          <w:sz w:val="22"/>
          <w:szCs w:val="22"/>
        </w:rPr>
      </w:pPr>
      <w:r w:rsidRPr="00AE3B95">
        <w:rPr>
          <w:rFonts w:ascii="Times New Roman" w:hAnsi="Times New Roman"/>
          <w:sz w:val="22"/>
          <w:szCs w:val="22"/>
          <w:lang w:val="es-MX"/>
        </w:rPr>
        <w:t>“</w:t>
      </w:r>
      <w:proofErr w:type="spellStart"/>
      <w:r w:rsidRPr="00AE3B95">
        <w:rPr>
          <w:rFonts w:ascii="Times New Roman" w:hAnsi="Times New Roman"/>
          <w:sz w:val="22"/>
          <w:szCs w:val="22"/>
          <w:lang w:val="es-MX"/>
        </w:rPr>
        <w:t>The</w:t>
      </w:r>
      <w:proofErr w:type="spellEnd"/>
      <w:r w:rsidRPr="00AE3B95">
        <w:rPr>
          <w:rFonts w:ascii="Times New Roman" w:hAnsi="Times New Roman"/>
          <w:sz w:val="22"/>
          <w:szCs w:val="22"/>
          <w:lang w:val="es-MX"/>
        </w:rPr>
        <w:t xml:space="preserve"> </w:t>
      </w:r>
      <w:proofErr w:type="spellStart"/>
      <w:r w:rsidRPr="00AE3B95">
        <w:rPr>
          <w:rFonts w:ascii="Times New Roman" w:hAnsi="Times New Roman"/>
          <w:sz w:val="22"/>
          <w:szCs w:val="22"/>
          <w:lang w:val="es-MX"/>
        </w:rPr>
        <w:t>Multiple</w:t>
      </w:r>
      <w:proofErr w:type="spellEnd"/>
      <w:r w:rsidRPr="00AE3B95">
        <w:rPr>
          <w:rFonts w:ascii="Times New Roman" w:hAnsi="Times New Roman"/>
          <w:sz w:val="22"/>
          <w:szCs w:val="22"/>
          <w:lang w:val="es-MX"/>
        </w:rPr>
        <w:t xml:space="preserve"> </w:t>
      </w:r>
      <w:proofErr w:type="spellStart"/>
      <w:r w:rsidRPr="00AE3B95">
        <w:rPr>
          <w:rFonts w:ascii="Times New Roman" w:hAnsi="Times New Roman"/>
          <w:sz w:val="22"/>
          <w:szCs w:val="22"/>
          <w:lang w:val="es-MX"/>
        </w:rPr>
        <w:t>Types</w:t>
      </w:r>
      <w:proofErr w:type="spellEnd"/>
      <w:r w:rsidRPr="00AE3B95">
        <w:rPr>
          <w:rFonts w:ascii="Times New Roman" w:hAnsi="Times New Roman"/>
          <w:sz w:val="22"/>
          <w:szCs w:val="22"/>
          <w:lang w:val="es-MX"/>
        </w:rPr>
        <w:t xml:space="preserve"> </w:t>
      </w:r>
      <w:proofErr w:type="spellStart"/>
      <w:r w:rsidRPr="00AE3B95">
        <w:rPr>
          <w:rFonts w:ascii="Times New Roman" w:hAnsi="Times New Roman"/>
          <w:sz w:val="22"/>
          <w:szCs w:val="22"/>
          <w:lang w:val="es-MX"/>
        </w:rPr>
        <w:t>of</w:t>
      </w:r>
      <w:proofErr w:type="spellEnd"/>
      <w:r w:rsidRPr="00AE3B95">
        <w:rPr>
          <w:rFonts w:ascii="Times New Roman" w:hAnsi="Times New Roman"/>
          <w:sz w:val="22"/>
          <w:szCs w:val="22"/>
          <w:lang w:val="es-MX"/>
        </w:rPr>
        <w:t xml:space="preserve"> </w:t>
      </w:r>
      <w:proofErr w:type="spellStart"/>
      <w:r w:rsidRPr="00AE3B95">
        <w:rPr>
          <w:rFonts w:ascii="Times New Roman" w:hAnsi="Times New Roman"/>
          <w:sz w:val="22"/>
          <w:szCs w:val="22"/>
          <w:lang w:val="es-MX"/>
        </w:rPr>
        <w:t>Private</w:t>
      </w:r>
      <w:proofErr w:type="spellEnd"/>
      <w:r w:rsidRPr="00AE3B95">
        <w:rPr>
          <w:rFonts w:ascii="Times New Roman" w:hAnsi="Times New Roman"/>
          <w:sz w:val="22"/>
          <w:szCs w:val="22"/>
          <w:lang w:val="es-MX"/>
        </w:rPr>
        <w:t xml:space="preserve"> </w:t>
      </w:r>
      <w:proofErr w:type="spellStart"/>
      <w:r w:rsidRPr="00AE3B95">
        <w:rPr>
          <w:rFonts w:ascii="Times New Roman" w:hAnsi="Times New Roman"/>
          <w:sz w:val="22"/>
          <w:szCs w:val="22"/>
          <w:lang w:val="es-MX"/>
        </w:rPr>
        <w:t>Higher</w:t>
      </w:r>
      <w:proofErr w:type="spellEnd"/>
      <w:r w:rsidRPr="00AE3B95">
        <w:rPr>
          <w:rFonts w:ascii="Times New Roman" w:hAnsi="Times New Roman"/>
          <w:sz w:val="22"/>
          <w:szCs w:val="22"/>
          <w:lang w:val="es-MX"/>
        </w:rPr>
        <w:t xml:space="preserve"> </w:t>
      </w:r>
      <w:proofErr w:type="spellStart"/>
      <w:r w:rsidRPr="00AE3B95">
        <w:rPr>
          <w:rFonts w:ascii="Times New Roman" w:hAnsi="Times New Roman"/>
          <w:sz w:val="22"/>
          <w:szCs w:val="22"/>
          <w:lang w:val="es-MX"/>
        </w:rPr>
        <w:t>Education</w:t>
      </w:r>
      <w:proofErr w:type="spellEnd"/>
      <w:r w:rsidRPr="00AE3B95">
        <w:rPr>
          <w:rFonts w:ascii="Times New Roman" w:hAnsi="Times New Roman"/>
          <w:sz w:val="22"/>
          <w:szCs w:val="22"/>
          <w:lang w:val="es-MX"/>
        </w:rPr>
        <w:t xml:space="preserve">: A Global </w:t>
      </w:r>
      <w:proofErr w:type="spellStart"/>
      <w:r w:rsidRPr="00AE3B95">
        <w:rPr>
          <w:rFonts w:ascii="Times New Roman" w:hAnsi="Times New Roman"/>
          <w:sz w:val="22"/>
          <w:szCs w:val="22"/>
          <w:lang w:val="es-MX"/>
        </w:rPr>
        <w:t>An</w:t>
      </w:r>
      <w:r w:rsidR="00B04641" w:rsidRPr="00AE3B95">
        <w:rPr>
          <w:rFonts w:ascii="Times New Roman" w:hAnsi="Times New Roman"/>
          <w:sz w:val="22"/>
          <w:szCs w:val="22"/>
          <w:lang w:val="es-MX"/>
        </w:rPr>
        <w:t>alysis</w:t>
      </w:r>
      <w:proofErr w:type="spellEnd"/>
      <w:r w:rsidR="00B04641" w:rsidRPr="00AE3B95">
        <w:rPr>
          <w:rFonts w:ascii="Times New Roman" w:hAnsi="Times New Roman"/>
          <w:sz w:val="22"/>
          <w:szCs w:val="22"/>
          <w:lang w:val="es-MX"/>
        </w:rPr>
        <w:t>,” in</w:t>
      </w:r>
      <w:r w:rsidR="005D6EF5" w:rsidRPr="00AE3B95">
        <w:rPr>
          <w:rFonts w:ascii="Times New Roman" w:hAnsi="Times New Roman"/>
          <w:sz w:val="22"/>
          <w:szCs w:val="22"/>
          <w:lang w:val="es-MX"/>
        </w:rPr>
        <w:t xml:space="preserve"> El Conflicto de las Universidades:</w:t>
      </w:r>
      <w:r w:rsidR="00B04641" w:rsidRPr="00AE3B95">
        <w:rPr>
          <w:rFonts w:ascii="Times New Roman" w:hAnsi="Times New Roman"/>
          <w:sz w:val="22"/>
          <w:szCs w:val="22"/>
          <w:lang w:val="es-MX"/>
        </w:rPr>
        <w:t xml:space="preserve"> </w:t>
      </w:r>
      <w:r w:rsidR="005D6EF5" w:rsidRPr="00AE3B95">
        <w:rPr>
          <w:rFonts w:ascii="Times New Roman" w:hAnsi="Times New Roman"/>
          <w:sz w:val="22"/>
          <w:szCs w:val="22"/>
          <w:lang w:val="es-MX"/>
        </w:rPr>
        <w:t xml:space="preserve">Entre </w:t>
      </w:r>
      <w:r w:rsidR="00B04641" w:rsidRPr="00AE3B95">
        <w:rPr>
          <w:rFonts w:ascii="Times New Roman" w:hAnsi="Times New Roman"/>
          <w:sz w:val="22"/>
          <w:szCs w:val="22"/>
          <w:lang w:val="es-MX"/>
        </w:rPr>
        <w:t>Lo Privado y</w:t>
      </w:r>
      <w:r w:rsidR="00626AEE" w:rsidRPr="00AE3B95">
        <w:rPr>
          <w:rFonts w:ascii="Times New Roman" w:hAnsi="Times New Roman"/>
          <w:sz w:val="22"/>
          <w:szCs w:val="22"/>
          <w:lang w:val="es-MX"/>
        </w:rPr>
        <w:t xml:space="preserve"> </w:t>
      </w:r>
      <w:r w:rsidRPr="00AE3B95">
        <w:rPr>
          <w:rFonts w:ascii="Times New Roman" w:hAnsi="Times New Roman"/>
          <w:sz w:val="22"/>
          <w:szCs w:val="22"/>
          <w:lang w:val="es-MX"/>
        </w:rPr>
        <w:t xml:space="preserve">Lo Público en la Educación Superior, ed. </w:t>
      </w:r>
      <w:r w:rsidRPr="00626AEE">
        <w:rPr>
          <w:rFonts w:ascii="Times New Roman" w:hAnsi="Times New Roman"/>
          <w:sz w:val="22"/>
          <w:szCs w:val="22"/>
        </w:rPr>
        <w:t>José Joaquín Br</w:t>
      </w:r>
      <w:r w:rsidR="00B04641" w:rsidRPr="00626AEE">
        <w:rPr>
          <w:rFonts w:ascii="Times New Roman" w:hAnsi="Times New Roman"/>
          <w:sz w:val="22"/>
          <w:szCs w:val="22"/>
        </w:rPr>
        <w:t>unner and Carlos Peña</w:t>
      </w:r>
      <w:r w:rsidRPr="00626AEE">
        <w:rPr>
          <w:rFonts w:ascii="Times New Roman" w:hAnsi="Times New Roman"/>
          <w:sz w:val="22"/>
          <w:szCs w:val="22"/>
        </w:rPr>
        <w:t xml:space="preserve"> (Santiago: Universidad Diego Portales Press, in Spanish,</w:t>
      </w:r>
      <w:r w:rsidR="00244E31" w:rsidRPr="00626AEE">
        <w:rPr>
          <w:rFonts w:ascii="Times New Roman" w:hAnsi="Times New Roman"/>
          <w:sz w:val="22"/>
          <w:szCs w:val="22"/>
        </w:rPr>
        <w:t xml:space="preserve"> </w:t>
      </w:r>
      <w:r w:rsidRPr="00626AEE">
        <w:rPr>
          <w:rFonts w:ascii="Times New Roman" w:hAnsi="Times New Roman"/>
          <w:sz w:val="22"/>
          <w:szCs w:val="22"/>
        </w:rPr>
        <w:t>201</w:t>
      </w:r>
      <w:r w:rsidR="00B04641" w:rsidRPr="00626AEE">
        <w:rPr>
          <w:rFonts w:ascii="Times New Roman" w:hAnsi="Times New Roman"/>
          <w:sz w:val="22"/>
          <w:szCs w:val="22"/>
        </w:rPr>
        <w:t>2</w:t>
      </w:r>
      <w:r w:rsidRPr="00626AEE">
        <w:rPr>
          <w:rFonts w:ascii="Times New Roman" w:hAnsi="Times New Roman"/>
          <w:sz w:val="22"/>
          <w:szCs w:val="22"/>
        </w:rPr>
        <w:t>).</w:t>
      </w:r>
    </w:p>
    <w:p w14:paraId="63F0BAD2" w14:textId="77777777" w:rsidR="00BF2663" w:rsidRPr="00AC117B" w:rsidRDefault="00BF2663" w:rsidP="00AC117B">
      <w:pPr>
        <w:ind w:left="475" w:right="144"/>
        <w:jc w:val="both"/>
        <w:rPr>
          <w:rFonts w:ascii="Times New Roman" w:hAnsi="Times New Roman"/>
          <w:sz w:val="22"/>
          <w:szCs w:val="22"/>
        </w:rPr>
      </w:pPr>
    </w:p>
    <w:p w14:paraId="253BE99A" w14:textId="77777777" w:rsidR="00E94B4A" w:rsidRPr="00AC117B" w:rsidRDefault="00BF2663" w:rsidP="00AC117B">
      <w:pPr>
        <w:ind w:left="475" w:right="144"/>
        <w:jc w:val="both"/>
        <w:rPr>
          <w:rFonts w:ascii="Times New Roman" w:hAnsi="Times New Roman"/>
          <w:sz w:val="22"/>
          <w:szCs w:val="22"/>
        </w:rPr>
      </w:pPr>
      <w:r w:rsidRPr="00AC117B">
        <w:rPr>
          <w:rFonts w:ascii="Times New Roman" w:hAnsi="Times New Roman"/>
          <w:sz w:val="22"/>
          <w:szCs w:val="22"/>
        </w:rPr>
        <w:t>“</w:t>
      </w:r>
      <w:r w:rsidRPr="00626AEE">
        <w:rPr>
          <w:rFonts w:ascii="Times New Roman" w:hAnsi="Times New Roman"/>
          <w:sz w:val="22"/>
          <w:szCs w:val="22"/>
        </w:rPr>
        <w:t>How Important Is Private Higher Education in Europe: A Regional Analysis in Global Context</w:t>
      </w:r>
      <w:r w:rsidRPr="00AC117B">
        <w:rPr>
          <w:rFonts w:ascii="Times New Roman" w:hAnsi="Times New Roman"/>
          <w:sz w:val="22"/>
          <w:szCs w:val="22"/>
        </w:rPr>
        <w:t xml:space="preserve">,” European Journal of Education, </w:t>
      </w:r>
      <w:r w:rsidR="00E84B7C" w:rsidRPr="00AC117B">
        <w:rPr>
          <w:rFonts w:ascii="Times New Roman" w:hAnsi="Times New Roman"/>
          <w:sz w:val="22"/>
          <w:szCs w:val="22"/>
        </w:rPr>
        <w:t xml:space="preserve">Vol. 47, No.2, </w:t>
      </w:r>
      <w:r w:rsidRPr="00AC117B">
        <w:rPr>
          <w:rFonts w:ascii="Times New Roman" w:hAnsi="Times New Roman"/>
          <w:sz w:val="22"/>
          <w:szCs w:val="22"/>
        </w:rPr>
        <w:t>2012.</w:t>
      </w:r>
      <w:r w:rsidR="008F1C4B" w:rsidRPr="00AC117B">
        <w:rPr>
          <w:rFonts w:ascii="Times New Roman" w:hAnsi="Times New Roman"/>
          <w:sz w:val="22"/>
          <w:szCs w:val="22"/>
        </w:rPr>
        <w:t xml:space="preserve"> </w:t>
      </w:r>
      <w:r w:rsidR="00E94B4A" w:rsidRPr="00AC117B">
        <w:rPr>
          <w:iCs/>
        </w:rPr>
        <w:t>Revised into PROPHE working paper #21, June 2016. “</w:t>
      </w:r>
      <w:r w:rsidR="00E94B4A" w:rsidRPr="00AC117B">
        <w:rPr>
          <w:rFonts w:ascii="Times New Roman" w:hAnsi="Times New Roman"/>
          <w:sz w:val="22"/>
          <w:szCs w:val="22"/>
        </w:rPr>
        <w:t>The Relative Importance of Private Higher Education in Europe.”</w:t>
      </w:r>
    </w:p>
    <w:p w14:paraId="067D6E39" w14:textId="77777777" w:rsidR="00E84B7C" w:rsidRPr="00626AEE" w:rsidRDefault="00E84B7C" w:rsidP="00AC117B">
      <w:pPr>
        <w:ind w:left="475" w:right="144"/>
        <w:jc w:val="both"/>
        <w:rPr>
          <w:rFonts w:ascii="Times New Roman" w:hAnsi="Times New Roman"/>
          <w:sz w:val="22"/>
          <w:szCs w:val="22"/>
        </w:rPr>
      </w:pPr>
    </w:p>
    <w:p w14:paraId="14FA39CE" w14:textId="77777777" w:rsidR="00E62ABF" w:rsidRPr="00626AEE" w:rsidRDefault="00DF11DC" w:rsidP="00AC117B">
      <w:pPr>
        <w:ind w:left="475" w:right="144"/>
        <w:jc w:val="both"/>
        <w:rPr>
          <w:rFonts w:ascii="Times New Roman" w:hAnsi="Times New Roman"/>
          <w:sz w:val="22"/>
          <w:szCs w:val="22"/>
        </w:rPr>
      </w:pPr>
      <w:r w:rsidRPr="00626AEE">
        <w:rPr>
          <w:rFonts w:ascii="Times New Roman" w:hAnsi="Times New Roman"/>
          <w:sz w:val="22"/>
          <w:szCs w:val="22"/>
        </w:rPr>
        <w:t>“</w:t>
      </w:r>
      <w:r w:rsidR="00E62ABF" w:rsidRPr="00626AEE">
        <w:rPr>
          <w:rFonts w:ascii="Times New Roman" w:hAnsi="Times New Roman"/>
          <w:sz w:val="22"/>
          <w:szCs w:val="22"/>
        </w:rPr>
        <w:t>What Does Organized Business Want? A Look at India</w:t>
      </w:r>
      <w:r w:rsidRPr="00626AEE">
        <w:rPr>
          <w:rFonts w:ascii="Times New Roman" w:hAnsi="Times New Roman"/>
          <w:sz w:val="22"/>
          <w:szCs w:val="22"/>
        </w:rPr>
        <w:t>”</w:t>
      </w:r>
      <w:r w:rsidR="00E62ABF" w:rsidRPr="00626AEE">
        <w:rPr>
          <w:rFonts w:ascii="Times New Roman" w:hAnsi="Times New Roman"/>
          <w:sz w:val="22"/>
          <w:szCs w:val="22"/>
        </w:rPr>
        <w:t xml:space="preserve">. </w:t>
      </w:r>
      <w:r w:rsidR="00E62ABF" w:rsidRPr="00AC117B">
        <w:rPr>
          <w:rFonts w:ascii="Times New Roman" w:hAnsi="Times New Roman"/>
          <w:sz w:val="22"/>
          <w:szCs w:val="22"/>
        </w:rPr>
        <w:t xml:space="preserve">International Higher Education </w:t>
      </w:r>
      <w:r w:rsidR="00E62ABF" w:rsidRPr="00626AEE">
        <w:rPr>
          <w:rFonts w:ascii="Times New Roman" w:hAnsi="Times New Roman"/>
          <w:sz w:val="22"/>
          <w:szCs w:val="22"/>
        </w:rPr>
        <w:t xml:space="preserve">(spring) </w:t>
      </w:r>
      <w:r w:rsidR="00857076" w:rsidRPr="00626AEE">
        <w:rPr>
          <w:rFonts w:ascii="Times New Roman" w:hAnsi="Times New Roman"/>
          <w:sz w:val="22"/>
          <w:szCs w:val="22"/>
        </w:rPr>
        <w:t>#</w:t>
      </w:r>
      <w:r w:rsidR="00E62ABF" w:rsidRPr="00626AEE">
        <w:rPr>
          <w:rFonts w:ascii="Times New Roman" w:hAnsi="Times New Roman"/>
          <w:sz w:val="22"/>
          <w:szCs w:val="22"/>
        </w:rPr>
        <w:t>67. 2012</w:t>
      </w:r>
      <w:r w:rsidR="00E46CBC" w:rsidRPr="00626AEE">
        <w:rPr>
          <w:rFonts w:ascii="Times New Roman" w:hAnsi="Times New Roman"/>
          <w:sz w:val="22"/>
          <w:szCs w:val="22"/>
        </w:rPr>
        <w:t>.</w:t>
      </w:r>
    </w:p>
    <w:p w14:paraId="5E88570C" w14:textId="77777777" w:rsidR="00BF2663" w:rsidRPr="00626AEE" w:rsidRDefault="00BF2663" w:rsidP="00AC117B">
      <w:pPr>
        <w:ind w:left="475" w:right="144"/>
        <w:jc w:val="both"/>
        <w:rPr>
          <w:rFonts w:ascii="Times New Roman" w:hAnsi="Times New Roman"/>
          <w:sz w:val="22"/>
          <w:szCs w:val="22"/>
        </w:rPr>
      </w:pPr>
    </w:p>
    <w:p w14:paraId="2F803E94" w14:textId="77777777" w:rsidR="00E62ABF" w:rsidRPr="00626AEE" w:rsidRDefault="00DF11DC" w:rsidP="00AC117B">
      <w:pPr>
        <w:ind w:left="475" w:right="144"/>
        <w:jc w:val="both"/>
        <w:rPr>
          <w:rFonts w:ascii="Times New Roman" w:hAnsi="Times New Roman"/>
          <w:sz w:val="22"/>
          <w:szCs w:val="22"/>
        </w:rPr>
      </w:pPr>
      <w:r w:rsidRPr="00626AEE">
        <w:rPr>
          <w:rFonts w:ascii="Times New Roman" w:hAnsi="Times New Roman"/>
          <w:sz w:val="22"/>
          <w:szCs w:val="22"/>
        </w:rPr>
        <w:t>“</w:t>
      </w:r>
      <w:r w:rsidR="00E62ABF" w:rsidRPr="00626AEE">
        <w:rPr>
          <w:rFonts w:ascii="Times New Roman" w:hAnsi="Times New Roman"/>
          <w:sz w:val="22"/>
          <w:szCs w:val="22"/>
        </w:rPr>
        <w:t>Squeezing the Nonprofit Sector</w:t>
      </w:r>
      <w:r w:rsidRPr="00626AEE">
        <w:rPr>
          <w:rFonts w:ascii="Times New Roman" w:hAnsi="Times New Roman"/>
          <w:sz w:val="22"/>
          <w:szCs w:val="22"/>
        </w:rPr>
        <w:t>”</w:t>
      </w:r>
      <w:r w:rsidR="00E62ABF" w:rsidRPr="00626AEE">
        <w:rPr>
          <w:rFonts w:ascii="Times New Roman" w:hAnsi="Times New Roman"/>
          <w:sz w:val="22"/>
          <w:szCs w:val="22"/>
        </w:rPr>
        <w:t xml:space="preserve">. </w:t>
      </w:r>
      <w:r w:rsidR="00E62ABF" w:rsidRPr="00AC117B">
        <w:rPr>
          <w:rFonts w:ascii="Times New Roman" w:hAnsi="Times New Roman"/>
          <w:sz w:val="22"/>
          <w:szCs w:val="22"/>
        </w:rPr>
        <w:t>International Higher Education</w:t>
      </w:r>
      <w:r w:rsidR="00E62ABF" w:rsidRPr="00626AEE">
        <w:rPr>
          <w:rFonts w:ascii="Times New Roman" w:hAnsi="Times New Roman"/>
          <w:sz w:val="22"/>
          <w:szCs w:val="22"/>
        </w:rPr>
        <w:t xml:space="preserve"> (spring)</w:t>
      </w:r>
      <w:r w:rsidR="009C11C1" w:rsidRPr="00626AEE">
        <w:rPr>
          <w:rFonts w:ascii="Times New Roman" w:hAnsi="Times New Roman"/>
          <w:sz w:val="22"/>
          <w:szCs w:val="22"/>
        </w:rPr>
        <w:t xml:space="preserve"> </w:t>
      </w:r>
      <w:r w:rsidR="00857076" w:rsidRPr="00626AEE">
        <w:rPr>
          <w:rFonts w:ascii="Times New Roman" w:hAnsi="Times New Roman"/>
          <w:sz w:val="22"/>
          <w:szCs w:val="22"/>
        </w:rPr>
        <w:t>#</w:t>
      </w:r>
      <w:r w:rsidR="00E62ABF" w:rsidRPr="00626AEE">
        <w:rPr>
          <w:rFonts w:ascii="Times New Roman" w:hAnsi="Times New Roman"/>
          <w:sz w:val="22"/>
          <w:szCs w:val="22"/>
        </w:rPr>
        <w:t>71. 2013</w:t>
      </w:r>
      <w:r w:rsidR="00E46CBC" w:rsidRPr="00626AEE">
        <w:rPr>
          <w:rFonts w:ascii="Times New Roman" w:hAnsi="Times New Roman"/>
          <w:sz w:val="22"/>
          <w:szCs w:val="22"/>
        </w:rPr>
        <w:t>.</w:t>
      </w:r>
    </w:p>
    <w:p w14:paraId="65ED77B9" w14:textId="77777777" w:rsidR="00E62ABF" w:rsidRPr="00AC117B" w:rsidRDefault="00E62ABF" w:rsidP="00AC117B">
      <w:pPr>
        <w:ind w:left="475" w:right="144"/>
        <w:jc w:val="both"/>
        <w:rPr>
          <w:rFonts w:ascii="Times New Roman" w:hAnsi="Times New Roman"/>
          <w:sz w:val="22"/>
          <w:szCs w:val="22"/>
        </w:rPr>
      </w:pPr>
    </w:p>
    <w:p w14:paraId="6216EABE" w14:textId="77777777" w:rsidR="00BF2663" w:rsidRPr="00AC117B" w:rsidRDefault="009C11C1" w:rsidP="00AC117B">
      <w:pPr>
        <w:ind w:left="475" w:right="144"/>
        <w:jc w:val="both"/>
        <w:rPr>
          <w:rFonts w:ascii="Times New Roman" w:hAnsi="Times New Roman"/>
          <w:sz w:val="22"/>
          <w:szCs w:val="22"/>
        </w:rPr>
      </w:pPr>
      <w:r w:rsidRPr="00AC117B">
        <w:rPr>
          <w:rFonts w:ascii="Times New Roman" w:hAnsi="Times New Roman"/>
          <w:sz w:val="22"/>
          <w:szCs w:val="22"/>
        </w:rPr>
        <w:t>“</w:t>
      </w:r>
      <w:r w:rsidR="00BF2663" w:rsidRPr="00AC117B">
        <w:rPr>
          <w:rFonts w:ascii="Times New Roman" w:hAnsi="Times New Roman"/>
          <w:sz w:val="22"/>
          <w:szCs w:val="22"/>
        </w:rPr>
        <w:t>The Decline of Private Higher Education.</w:t>
      </w:r>
      <w:r w:rsidRPr="00AC117B">
        <w:rPr>
          <w:rFonts w:ascii="Times New Roman" w:hAnsi="Times New Roman"/>
          <w:sz w:val="22"/>
          <w:szCs w:val="22"/>
        </w:rPr>
        <w:t>”</w:t>
      </w:r>
      <w:r w:rsidR="00BF2663" w:rsidRPr="00AC117B">
        <w:rPr>
          <w:rFonts w:ascii="Times New Roman" w:hAnsi="Times New Roman"/>
          <w:sz w:val="22"/>
          <w:szCs w:val="22"/>
        </w:rPr>
        <w:t xml:space="preserve"> Higher Education Policy. </w:t>
      </w:r>
      <w:r w:rsidR="00E7128E" w:rsidRPr="00626AEE">
        <w:rPr>
          <w:rFonts w:ascii="Times New Roman" w:hAnsi="Times New Roman"/>
          <w:sz w:val="22"/>
          <w:szCs w:val="22"/>
        </w:rPr>
        <w:t xml:space="preserve">26 (1): 25–42. </w:t>
      </w:r>
      <w:r w:rsidR="00BF2663" w:rsidRPr="00AC117B">
        <w:rPr>
          <w:rFonts w:ascii="Times New Roman" w:hAnsi="Times New Roman"/>
          <w:sz w:val="22"/>
          <w:szCs w:val="22"/>
        </w:rPr>
        <w:t>2013.</w:t>
      </w:r>
    </w:p>
    <w:p w14:paraId="24386280" w14:textId="77777777" w:rsidR="00BF2663" w:rsidRPr="00AC117B" w:rsidRDefault="00BF2663" w:rsidP="00AC117B">
      <w:pPr>
        <w:ind w:left="475" w:right="144"/>
        <w:jc w:val="both"/>
        <w:rPr>
          <w:rFonts w:ascii="Times New Roman" w:hAnsi="Times New Roman"/>
          <w:sz w:val="22"/>
          <w:szCs w:val="22"/>
        </w:rPr>
      </w:pPr>
    </w:p>
    <w:p w14:paraId="64A89F7E" w14:textId="77777777" w:rsidR="00BF2663" w:rsidRPr="00AC117B" w:rsidRDefault="00BF2663" w:rsidP="00AC117B">
      <w:pPr>
        <w:ind w:left="475" w:right="144"/>
        <w:jc w:val="both"/>
        <w:rPr>
          <w:rFonts w:ascii="Times New Roman" w:hAnsi="Times New Roman"/>
          <w:sz w:val="22"/>
          <w:szCs w:val="22"/>
        </w:rPr>
      </w:pPr>
    </w:p>
    <w:p w14:paraId="33FB90D2" w14:textId="77777777" w:rsidR="00BF2663" w:rsidRPr="00AC117B" w:rsidRDefault="00BF2663" w:rsidP="00AC117B">
      <w:pPr>
        <w:ind w:left="475" w:right="144"/>
        <w:jc w:val="both"/>
        <w:rPr>
          <w:rFonts w:ascii="Times New Roman" w:hAnsi="Times New Roman"/>
          <w:sz w:val="22"/>
          <w:szCs w:val="22"/>
        </w:rPr>
      </w:pPr>
      <w:r w:rsidRPr="00AC117B">
        <w:rPr>
          <w:rFonts w:ascii="Times New Roman" w:hAnsi="Times New Roman"/>
          <w:sz w:val="22"/>
          <w:szCs w:val="22"/>
        </w:rPr>
        <w:t>“Student Finance in Asia</w:t>
      </w:r>
      <w:r w:rsidR="009C11C1" w:rsidRPr="00AC117B">
        <w:rPr>
          <w:rFonts w:ascii="Times New Roman" w:hAnsi="Times New Roman"/>
          <w:sz w:val="22"/>
          <w:szCs w:val="22"/>
        </w:rPr>
        <w:t>: Privatization amid Decisive Inter-sectoral Difference</w:t>
      </w:r>
      <w:r w:rsidRPr="00AC117B">
        <w:rPr>
          <w:rFonts w:ascii="Times New Roman" w:hAnsi="Times New Roman"/>
          <w:sz w:val="22"/>
          <w:szCs w:val="22"/>
        </w:rPr>
        <w:t>“</w:t>
      </w:r>
      <w:r w:rsidR="00640C9C" w:rsidRPr="00AC117B">
        <w:rPr>
          <w:rFonts w:ascii="Times New Roman" w:hAnsi="Times New Roman"/>
          <w:sz w:val="22"/>
          <w:szCs w:val="22"/>
        </w:rPr>
        <w:t xml:space="preserve"> </w:t>
      </w:r>
      <w:r w:rsidRPr="00AC117B">
        <w:rPr>
          <w:rFonts w:ascii="Times New Roman" w:hAnsi="Times New Roman"/>
          <w:sz w:val="22"/>
          <w:szCs w:val="22"/>
        </w:rPr>
        <w:t xml:space="preserve">(co-author with Prachayani </w:t>
      </w:r>
      <w:proofErr w:type="spellStart"/>
      <w:r w:rsidRPr="00AC117B">
        <w:rPr>
          <w:rFonts w:ascii="Times New Roman" w:hAnsi="Times New Roman"/>
          <w:sz w:val="22"/>
          <w:szCs w:val="22"/>
        </w:rPr>
        <w:t>Praphamontripong</w:t>
      </w:r>
      <w:proofErr w:type="spellEnd"/>
      <w:r w:rsidRPr="00AC117B">
        <w:rPr>
          <w:rFonts w:ascii="Times New Roman" w:hAnsi="Times New Roman"/>
          <w:sz w:val="22"/>
          <w:szCs w:val="22"/>
        </w:rPr>
        <w:t>) in Student Financing in Higher Education, ed. Donald Heller an</w:t>
      </w:r>
      <w:r w:rsidR="009C11C1" w:rsidRPr="00AC117B">
        <w:rPr>
          <w:rFonts w:ascii="Times New Roman" w:hAnsi="Times New Roman"/>
          <w:sz w:val="22"/>
          <w:szCs w:val="22"/>
        </w:rPr>
        <w:t>d Clair Callender, Routledge.  2013.</w:t>
      </w:r>
    </w:p>
    <w:p w14:paraId="57187CFE" w14:textId="77777777" w:rsidR="00B47E7B" w:rsidRDefault="00B47E7B" w:rsidP="00AC117B">
      <w:pPr>
        <w:ind w:left="475" w:right="144"/>
        <w:jc w:val="both"/>
        <w:rPr>
          <w:rFonts w:ascii="Times New Roman" w:hAnsi="Times New Roman"/>
          <w:sz w:val="22"/>
          <w:szCs w:val="22"/>
        </w:rPr>
      </w:pPr>
    </w:p>
    <w:p w14:paraId="54EF9F48" w14:textId="77777777" w:rsidR="00E84B7C" w:rsidRPr="00AC117B" w:rsidRDefault="00E84B7C" w:rsidP="00AC117B">
      <w:pPr>
        <w:ind w:left="475" w:right="144"/>
        <w:jc w:val="both"/>
        <w:rPr>
          <w:rFonts w:ascii="Times New Roman" w:hAnsi="Times New Roman"/>
          <w:sz w:val="22"/>
          <w:szCs w:val="22"/>
        </w:rPr>
      </w:pPr>
      <w:r w:rsidRPr="00AC117B">
        <w:rPr>
          <w:rFonts w:ascii="Times New Roman" w:hAnsi="Times New Roman"/>
          <w:sz w:val="22"/>
          <w:szCs w:val="22"/>
        </w:rPr>
        <w:t xml:space="preserve">“The Evolution of Privatization in Central and Eastern European </w:t>
      </w:r>
      <w:r w:rsidR="00E375C1" w:rsidRPr="00AC117B">
        <w:rPr>
          <w:rFonts w:ascii="Times New Roman" w:hAnsi="Times New Roman"/>
          <w:sz w:val="22"/>
          <w:szCs w:val="22"/>
        </w:rPr>
        <w:t xml:space="preserve">Higher Education,” European Education: Issues and Studies, </w:t>
      </w:r>
      <w:r w:rsidR="005925BB" w:rsidRPr="00AC117B">
        <w:rPr>
          <w:rFonts w:ascii="Times New Roman" w:hAnsi="Times New Roman"/>
          <w:sz w:val="22"/>
          <w:szCs w:val="22"/>
        </w:rPr>
        <w:t>46, 3: 7-30.</w:t>
      </w:r>
      <w:r w:rsidR="0047347F" w:rsidRPr="00AC117B">
        <w:rPr>
          <w:rFonts w:ascii="Times New Roman" w:hAnsi="Times New Roman"/>
          <w:sz w:val="22"/>
          <w:szCs w:val="22"/>
        </w:rPr>
        <w:t xml:space="preserve"> 2014</w:t>
      </w:r>
      <w:r w:rsidR="006153A6" w:rsidRPr="00AC117B">
        <w:rPr>
          <w:rFonts w:ascii="Times New Roman" w:hAnsi="Times New Roman"/>
          <w:sz w:val="22"/>
          <w:szCs w:val="22"/>
        </w:rPr>
        <w:t>.</w:t>
      </w:r>
    </w:p>
    <w:p w14:paraId="617FEF5E" w14:textId="77777777" w:rsidR="00B47E7B" w:rsidRDefault="00B47E7B" w:rsidP="00AC117B">
      <w:pPr>
        <w:ind w:left="475" w:right="144"/>
        <w:jc w:val="both"/>
        <w:rPr>
          <w:rFonts w:ascii="Times New Roman" w:hAnsi="Times New Roman"/>
          <w:sz w:val="22"/>
          <w:szCs w:val="22"/>
        </w:rPr>
      </w:pPr>
    </w:p>
    <w:p w14:paraId="07BE6294" w14:textId="276933DE" w:rsidR="006153A6" w:rsidRPr="00AC117B" w:rsidRDefault="00E67ED9" w:rsidP="00CA1DB0">
      <w:pPr>
        <w:tabs>
          <w:tab w:val="left" w:pos="6970"/>
        </w:tabs>
        <w:ind w:left="475" w:right="144"/>
        <w:jc w:val="both"/>
        <w:rPr>
          <w:rFonts w:ascii="Times New Roman" w:hAnsi="Times New Roman"/>
          <w:sz w:val="22"/>
          <w:szCs w:val="22"/>
        </w:rPr>
      </w:pPr>
      <w:r w:rsidRPr="00626AEE">
        <w:rPr>
          <w:rFonts w:ascii="Times New Roman" w:hAnsi="Times New Roman"/>
          <w:sz w:val="22"/>
          <w:szCs w:val="22"/>
        </w:rPr>
        <w:t>“</w:t>
      </w:r>
      <w:r w:rsidR="006153A6" w:rsidRPr="00626AEE">
        <w:rPr>
          <w:rFonts w:ascii="Times New Roman" w:hAnsi="Times New Roman"/>
          <w:sz w:val="22"/>
          <w:szCs w:val="22"/>
        </w:rPr>
        <w:t xml:space="preserve">Do </w:t>
      </w:r>
      <w:r w:rsidRPr="00626AEE">
        <w:rPr>
          <w:rFonts w:ascii="Times New Roman" w:hAnsi="Times New Roman"/>
          <w:sz w:val="22"/>
          <w:szCs w:val="22"/>
        </w:rPr>
        <w:t>N</w:t>
      </w:r>
      <w:r w:rsidR="006153A6" w:rsidRPr="00626AEE">
        <w:rPr>
          <w:rFonts w:ascii="Times New Roman" w:hAnsi="Times New Roman"/>
          <w:sz w:val="22"/>
          <w:szCs w:val="22"/>
        </w:rPr>
        <w:t xml:space="preserve">ot </w:t>
      </w:r>
      <w:r w:rsidRPr="00626AEE">
        <w:rPr>
          <w:rFonts w:ascii="Times New Roman" w:hAnsi="Times New Roman"/>
          <w:sz w:val="22"/>
          <w:szCs w:val="22"/>
        </w:rPr>
        <w:t>F</w:t>
      </w:r>
      <w:r w:rsidR="006153A6" w:rsidRPr="00626AEE">
        <w:rPr>
          <w:rFonts w:ascii="Times New Roman" w:hAnsi="Times New Roman"/>
          <w:sz w:val="22"/>
          <w:szCs w:val="22"/>
        </w:rPr>
        <w:t xml:space="preserve">all </w:t>
      </w:r>
      <w:r w:rsidR="000660FB" w:rsidRPr="00626AEE">
        <w:rPr>
          <w:rFonts w:ascii="Times New Roman" w:hAnsi="Times New Roman"/>
          <w:sz w:val="22"/>
          <w:szCs w:val="22"/>
        </w:rPr>
        <w:t>f</w:t>
      </w:r>
      <w:r w:rsidR="006153A6" w:rsidRPr="00626AEE">
        <w:rPr>
          <w:rFonts w:ascii="Times New Roman" w:hAnsi="Times New Roman"/>
          <w:sz w:val="22"/>
          <w:szCs w:val="22"/>
        </w:rPr>
        <w:t xml:space="preserve">or </w:t>
      </w:r>
      <w:r w:rsidRPr="00626AEE">
        <w:rPr>
          <w:rFonts w:ascii="Times New Roman" w:hAnsi="Times New Roman"/>
          <w:sz w:val="22"/>
          <w:szCs w:val="22"/>
        </w:rPr>
        <w:t>I</w:t>
      </w:r>
      <w:r w:rsidR="006153A6" w:rsidRPr="00626AEE">
        <w:rPr>
          <w:rFonts w:ascii="Times New Roman" w:hAnsi="Times New Roman"/>
          <w:sz w:val="22"/>
          <w:szCs w:val="22"/>
        </w:rPr>
        <w:t>t.</w:t>
      </w:r>
      <w:r w:rsidRPr="00626AEE">
        <w:rPr>
          <w:rFonts w:ascii="Times New Roman" w:hAnsi="Times New Roman"/>
          <w:sz w:val="22"/>
          <w:szCs w:val="22"/>
        </w:rPr>
        <w:t>”</w:t>
      </w:r>
      <w:r w:rsidR="006153A6" w:rsidRPr="00626AEE">
        <w:rPr>
          <w:rFonts w:ascii="Times New Roman" w:hAnsi="Times New Roman"/>
          <w:sz w:val="22"/>
          <w:szCs w:val="22"/>
        </w:rPr>
        <w:t xml:space="preserve"> </w:t>
      </w:r>
      <w:r w:rsidR="006153A6" w:rsidRPr="00AC117B">
        <w:rPr>
          <w:rFonts w:ascii="Times New Roman" w:hAnsi="Times New Roman"/>
          <w:sz w:val="22"/>
          <w:szCs w:val="22"/>
        </w:rPr>
        <w:t>International Higher Education</w:t>
      </w:r>
      <w:r w:rsidR="006153A6" w:rsidRPr="00626AEE">
        <w:rPr>
          <w:rFonts w:ascii="Times New Roman" w:hAnsi="Times New Roman"/>
          <w:sz w:val="22"/>
          <w:szCs w:val="22"/>
        </w:rPr>
        <w:t>, (</w:t>
      </w:r>
      <w:r w:rsidR="00857076" w:rsidRPr="00626AEE">
        <w:rPr>
          <w:rFonts w:ascii="Times New Roman" w:hAnsi="Times New Roman"/>
          <w:sz w:val="22"/>
          <w:szCs w:val="22"/>
        </w:rPr>
        <w:t>#</w:t>
      </w:r>
      <w:r w:rsidR="006153A6" w:rsidRPr="00626AEE">
        <w:rPr>
          <w:rFonts w:ascii="Times New Roman" w:hAnsi="Times New Roman"/>
          <w:sz w:val="22"/>
          <w:szCs w:val="22"/>
        </w:rPr>
        <w:t>80)</w:t>
      </w:r>
      <w:r w:rsidR="00857076" w:rsidRPr="00626AEE">
        <w:rPr>
          <w:rFonts w:ascii="Times New Roman" w:hAnsi="Times New Roman"/>
          <w:sz w:val="22"/>
          <w:szCs w:val="22"/>
        </w:rPr>
        <w:t>, 2015.</w:t>
      </w:r>
      <w:r w:rsidR="00CA1DB0">
        <w:rPr>
          <w:rFonts w:ascii="Times New Roman" w:hAnsi="Times New Roman"/>
          <w:sz w:val="22"/>
          <w:szCs w:val="22"/>
        </w:rPr>
        <w:tab/>
      </w:r>
    </w:p>
    <w:p w14:paraId="040ED3DA" w14:textId="77777777" w:rsidR="00B47E7B" w:rsidRDefault="00B47E7B" w:rsidP="00AC117B">
      <w:pPr>
        <w:ind w:left="475" w:right="144"/>
        <w:jc w:val="both"/>
        <w:rPr>
          <w:rFonts w:ascii="Times New Roman" w:hAnsi="Times New Roman"/>
          <w:sz w:val="22"/>
          <w:szCs w:val="22"/>
        </w:rPr>
      </w:pPr>
    </w:p>
    <w:p w14:paraId="2DD87DF1" w14:textId="77777777" w:rsidR="006153A6" w:rsidRPr="00626AEE" w:rsidRDefault="006153A6" w:rsidP="00AC117B">
      <w:pPr>
        <w:ind w:left="475" w:right="144"/>
        <w:jc w:val="both"/>
        <w:rPr>
          <w:rFonts w:ascii="Times New Roman" w:hAnsi="Times New Roman"/>
          <w:sz w:val="22"/>
          <w:szCs w:val="22"/>
        </w:rPr>
      </w:pPr>
      <w:r w:rsidRPr="00626AEE">
        <w:rPr>
          <w:rFonts w:ascii="Times New Roman" w:hAnsi="Times New Roman"/>
          <w:sz w:val="22"/>
          <w:szCs w:val="22"/>
        </w:rPr>
        <w:fldChar w:fldCharType="begin"/>
      </w:r>
      <w:r w:rsidRPr="00626AEE">
        <w:rPr>
          <w:rFonts w:ascii="Times New Roman" w:hAnsi="Times New Roman"/>
          <w:sz w:val="22"/>
          <w:szCs w:val="22"/>
        </w:rPr>
        <w:instrText xml:space="preserve"> ADDIN ZOTERO_BIBL {"custom":[]} CSL_BIBLIOGRAPHY </w:instrText>
      </w:r>
      <w:r w:rsidRPr="00626AEE">
        <w:rPr>
          <w:rFonts w:ascii="Times New Roman" w:hAnsi="Times New Roman"/>
          <w:sz w:val="22"/>
          <w:szCs w:val="22"/>
        </w:rPr>
        <w:fldChar w:fldCharType="separate"/>
      </w:r>
      <w:r w:rsidR="00E67ED9" w:rsidRPr="00626AEE">
        <w:rPr>
          <w:rFonts w:ascii="Times New Roman" w:hAnsi="Times New Roman"/>
          <w:sz w:val="22"/>
          <w:szCs w:val="22"/>
        </w:rPr>
        <w:t>"</w:t>
      </w:r>
      <w:r w:rsidRPr="00626AEE">
        <w:rPr>
          <w:rFonts w:ascii="Times New Roman" w:hAnsi="Times New Roman"/>
          <w:sz w:val="22"/>
          <w:szCs w:val="22"/>
        </w:rPr>
        <w:t>Private Higher Education: Even France, Even For-Profit.</w:t>
      </w:r>
      <w:r w:rsidR="00E67ED9" w:rsidRPr="00626AEE">
        <w:rPr>
          <w:rFonts w:ascii="Times New Roman" w:hAnsi="Times New Roman"/>
          <w:sz w:val="22"/>
          <w:szCs w:val="22"/>
        </w:rPr>
        <w:t>"</w:t>
      </w:r>
      <w:r w:rsidRPr="00626AEE">
        <w:rPr>
          <w:rFonts w:ascii="Times New Roman" w:hAnsi="Times New Roman"/>
          <w:sz w:val="22"/>
          <w:szCs w:val="22"/>
        </w:rPr>
        <w:t xml:space="preserve"> </w:t>
      </w:r>
      <w:r w:rsidRPr="00AC117B">
        <w:rPr>
          <w:rFonts w:ascii="Times New Roman" w:hAnsi="Times New Roman"/>
          <w:sz w:val="22"/>
          <w:szCs w:val="22"/>
        </w:rPr>
        <w:t>International Higher Education</w:t>
      </w:r>
      <w:r w:rsidRPr="00626AEE">
        <w:rPr>
          <w:rFonts w:ascii="Times New Roman" w:hAnsi="Times New Roman"/>
          <w:sz w:val="22"/>
          <w:szCs w:val="22"/>
        </w:rPr>
        <w:t>, (</w:t>
      </w:r>
      <w:r w:rsidR="00857076" w:rsidRPr="00626AEE">
        <w:rPr>
          <w:rFonts w:ascii="Times New Roman" w:hAnsi="Times New Roman"/>
          <w:sz w:val="22"/>
          <w:szCs w:val="22"/>
        </w:rPr>
        <w:t>#</w:t>
      </w:r>
      <w:r w:rsidRPr="00626AEE">
        <w:rPr>
          <w:rFonts w:ascii="Times New Roman" w:hAnsi="Times New Roman"/>
          <w:sz w:val="22"/>
          <w:szCs w:val="22"/>
        </w:rPr>
        <w:t>85)</w:t>
      </w:r>
      <w:r w:rsidR="00857076" w:rsidRPr="00626AEE">
        <w:rPr>
          <w:rFonts w:ascii="Times New Roman" w:hAnsi="Times New Roman"/>
          <w:sz w:val="22"/>
          <w:szCs w:val="22"/>
        </w:rPr>
        <w:t>, 2016</w:t>
      </w:r>
      <w:r w:rsidR="00E46CBC" w:rsidRPr="00626AEE">
        <w:rPr>
          <w:rFonts w:ascii="Times New Roman" w:hAnsi="Times New Roman"/>
          <w:sz w:val="22"/>
          <w:szCs w:val="22"/>
        </w:rPr>
        <w:t>.</w:t>
      </w:r>
      <w:r w:rsidR="007D5733" w:rsidRPr="00626AEE">
        <w:rPr>
          <w:rFonts w:ascii="Times New Roman" w:hAnsi="Times New Roman"/>
          <w:sz w:val="22"/>
          <w:szCs w:val="22"/>
        </w:rPr>
        <w:t xml:space="preserve"> with A. Casta. </w:t>
      </w:r>
    </w:p>
    <w:p w14:paraId="6564468A" w14:textId="77777777" w:rsidR="00E67ED9" w:rsidRPr="00626AEE" w:rsidRDefault="00E67ED9" w:rsidP="00AC117B">
      <w:pPr>
        <w:ind w:left="475" w:right="144"/>
        <w:jc w:val="both"/>
        <w:rPr>
          <w:rFonts w:ascii="Times New Roman" w:hAnsi="Times New Roman"/>
          <w:sz w:val="22"/>
          <w:szCs w:val="22"/>
        </w:rPr>
      </w:pPr>
    </w:p>
    <w:p w14:paraId="52F2FA9E" w14:textId="505D53EB" w:rsidR="006153A6" w:rsidRPr="00626AEE" w:rsidRDefault="007D5733" w:rsidP="00AC117B">
      <w:pPr>
        <w:ind w:left="475" w:right="144"/>
        <w:jc w:val="both"/>
        <w:rPr>
          <w:rFonts w:ascii="Times New Roman" w:hAnsi="Times New Roman"/>
          <w:sz w:val="22"/>
          <w:szCs w:val="22"/>
        </w:rPr>
      </w:pPr>
      <w:r w:rsidRPr="00626AEE">
        <w:rPr>
          <w:rFonts w:ascii="Times New Roman" w:hAnsi="Times New Roman"/>
          <w:sz w:val="22"/>
          <w:szCs w:val="22"/>
        </w:rPr>
        <w:t xml:space="preserve">"Introduction" to </w:t>
      </w:r>
      <w:r w:rsidR="00E67ED9" w:rsidRPr="00626AEE">
        <w:rPr>
          <w:rFonts w:ascii="Times New Roman" w:hAnsi="Times New Roman"/>
          <w:sz w:val="22"/>
          <w:szCs w:val="22"/>
        </w:rPr>
        <w:t>Special Focus Session on Christian Higher Education</w:t>
      </w:r>
      <w:r w:rsidR="00CA1DB0">
        <w:rPr>
          <w:rFonts w:ascii="Times New Roman" w:hAnsi="Times New Roman"/>
          <w:sz w:val="22"/>
          <w:szCs w:val="22"/>
        </w:rPr>
        <w:t>. International Higher Education</w:t>
      </w:r>
      <w:r w:rsidR="00857076" w:rsidRPr="00626AEE">
        <w:rPr>
          <w:rFonts w:ascii="Times New Roman" w:hAnsi="Times New Roman"/>
          <w:sz w:val="22"/>
          <w:szCs w:val="22"/>
        </w:rPr>
        <w:t xml:space="preserve"> (#88), 2017</w:t>
      </w:r>
      <w:r w:rsidR="00E67ED9" w:rsidRPr="00626AEE">
        <w:rPr>
          <w:rFonts w:ascii="Times New Roman" w:hAnsi="Times New Roman"/>
          <w:sz w:val="22"/>
          <w:szCs w:val="22"/>
        </w:rPr>
        <w:t xml:space="preserve">. </w:t>
      </w:r>
    </w:p>
    <w:p w14:paraId="4E855B1C" w14:textId="77777777" w:rsidR="00E67ED9" w:rsidRPr="00626AEE" w:rsidRDefault="00E67ED9" w:rsidP="00AC117B">
      <w:pPr>
        <w:ind w:left="475" w:right="144"/>
        <w:jc w:val="both"/>
        <w:rPr>
          <w:rFonts w:ascii="Times New Roman" w:hAnsi="Times New Roman"/>
          <w:sz w:val="22"/>
          <w:szCs w:val="22"/>
        </w:rPr>
      </w:pPr>
    </w:p>
    <w:p w14:paraId="6D052799" w14:textId="77777777" w:rsidR="006153A6" w:rsidRPr="00626AEE" w:rsidRDefault="00857076" w:rsidP="00AC117B">
      <w:pPr>
        <w:ind w:left="475" w:right="144"/>
        <w:jc w:val="both"/>
        <w:rPr>
          <w:rFonts w:ascii="Times New Roman" w:hAnsi="Times New Roman"/>
          <w:sz w:val="22"/>
          <w:szCs w:val="22"/>
        </w:rPr>
      </w:pPr>
      <w:r w:rsidRPr="00626AEE">
        <w:rPr>
          <w:rFonts w:ascii="Times New Roman" w:hAnsi="Times New Roman"/>
          <w:sz w:val="22"/>
          <w:szCs w:val="22"/>
        </w:rPr>
        <w:t>"</w:t>
      </w:r>
      <w:r w:rsidR="006153A6" w:rsidRPr="00626AEE">
        <w:rPr>
          <w:rFonts w:ascii="Times New Roman" w:hAnsi="Times New Roman"/>
          <w:sz w:val="22"/>
          <w:szCs w:val="22"/>
        </w:rPr>
        <w:t>Christian Higher Education’s Place within Private Higher Education.</w:t>
      </w:r>
      <w:r w:rsidRPr="00626AEE">
        <w:rPr>
          <w:rFonts w:ascii="Times New Roman" w:hAnsi="Times New Roman"/>
          <w:sz w:val="22"/>
          <w:szCs w:val="22"/>
        </w:rPr>
        <w:t>"</w:t>
      </w:r>
      <w:r w:rsidR="006153A6" w:rsidRPr="00626AEE">
        <w:rPr>
          <w:rFonts w:ascii="Times New Roman" w:hAnsi="Times New Roman"/>
          <w:sz w:val="22"/>
          <w:szCs w:val="22"/>
        </w:rPr>
        <w:t xml:space="preserve"> </w:t>
      </w:r>
      <w:r w:rsidR="006153A6" w:rsidRPr="00AC117B">
        <w:rPr>
          <w:rFonts w:ascii="Times New Roman" w:hAnsi="Times New Roman"/>
          <w:sz w:val="22"/>
          <w:szCs w:val="22"/>
        </w:rPr>
        <w:t>International Higher Education</w:t>
      </w:r>
      <w:r w:rsidR="006153A6" w:rsidRPr="00626AEE">
        <w:rPr>
          <w:rFonts w:ascii="Times New Roman" w:hAnsi="Times New Roman"/>
          <w:sz w:val="22"/>
          <w:szCs w:val="22"/>
        </w:rPr>
        <w:t>, (</w:t>
      </w:r>
      <w:r w:rsidRPr="00626AEE">
        <w:rPr>
          <w:rFonts w:ascii="Times New Roman" w:hAnsi="Times New Roman"/>
          <w:sz w:val="22"/>
          <w:szCs w:val="22"/>
        </w:rPr>
        <w:t>#</w:t>
      </w:r>
      <w:r w:rsidR="006153A6" w:rsidRPr="00626AEE">
        <w:rPr>
          <w:rFonts w:ascii="Times New Roman" w:hAnsi="Times New Roman"/>
          <w:sz w:val="22"/>
          <w:szCs w:val="22"/>
        </w:rPr>
        <w:t>88)</w:t>
      </w:r>
      <w:r w:rsidRPr="00626AEE">
        <w:rPr>
          <w:rFonts w:ascii="Times New Roman" w:hAnsi="Times New Roman"/>
          <w:sz w:val="22"/>
          <w:szCs w:val="22"/>
        </w:rPr>
        <w:t>, 2017</w:t>
      </w:r>
      <w:r w:rsidR="00E46CBC" w:rsidRPr="00626AEE">
        <w:rPr>
          <w:rFonts w:ascii="Times New Roman" w:hAnsi="Times New Roman"/>
          <w:sz w:val="22"/>
          <w:szCs w:val="22"/>
        </w:rPr>
        <w:t>.</w:t>
      </w:r>
      <w:r w:rsidR="006153A6" w:rsidRPr="00626AEE">
        <w:rPr>
          <w:rFonts w:ascii="Times New Roman" w:hAnsi="Times New Roman"/>
          <w:sz w:val="22"/>
          <w:szCs w:val="22"/>
        </w:rPr>
        <w:t xml:space="preserve"> </w:t>
      </w:r>
    </w:p>
    <w:p w14:paraId="79CCFE08" w14:textId="77777777" w:rsidR="00E67ED9" w:rsidRPr="00626AEE" w:rsidRDefault="006153A6" w:rsidP="00AC117B">
      <w:pPr>
        <w:ind w:left="475" w:right="144"/>
        <w:jc w:val="both"/>
        <w:rPr>
          <w:rFonts w:ascii="Times New Roman" w:hAnsi="Times New Roman"/>
          <w:sz w:val="22"/>
          <w:szCs w:val="22"/>
        </w:rPr>
      </w:pPr>
      <w:r w:rsidRPr="00626AEE">
        <w:rPr>
          <w:rFonts w:ascii="Times New Roman" w:hAnsi="Times New Roman"/>
          <w:sz w:val="22"/>
          <w:szCs w:val="22"/>
        </w:rPr>
        <w:fldChar w:fldCharType="end"/>
      </w:r>
    </w:p>
    <w:p w14:paraId="483A7703" w14:textId="77777777" w:rsidR="00E67ED9" w:rsidRDefault="00E67ED9" w:rsidP="00AC117B">
      <w:pPr>
        <w:ind w:left="475" w:right="144"/>
        <w:jc w:val="both"/>
        <w:rPr>
          <w:rFonts w:ascii="Times New Roman" w:hAnsi="Times New Roman"/>
          <w:sz w:val="22"/>
          <w:szCs w:val="22"/>
        </w:rPr>
      </w:pPr>
      <w:r w:rsidRPr="00626AEE">
        <w:rPr>
          <w:rFonts w:ascii="Times New Roman" w:hAnsi="Times New Roman"/>
          <w:sz w:val="22"/>
          <w:szCs w:val="22"/>
        </w:rPr>
        <w:t xml:space="preserve">“China Comes to the Book, the Book Comes to China,” </w:t>
      </w:r>
      <w:r w:rsidR="002A011F" w:rsidRPr="00626AEE">
        <w:rPr>
          <w:rFonts w:ascii="Times New Roman" w:hAnsi="Times New Roman"/>
          <w:sz w:val="22"/>
          <w:szCs w:val="22"/>
        </w:rPr>
        <w:t xml:space="preserve">(2017) </w:t>
      </w:r>
      <w:r w:rsidRPr="00626AEE">
        <w:rPr>
          <w:rFonts w:ascii="Times New Roman" w:hAnsi="Times New Roman"/>
          <w:sz w:val="22"/>
          <w:szCs w:val="22"/>
        </w:rPr>
        <w:t xml:space="preserve">Essay Foreword to The Chinese Translation of Levy’s </w:t>
      </w:r>
      <w:r w:rsidRPr="00AC117B">
        <w:rPr>
          <w:rFonts w:ascii="Times New Roman" w:hAnsi="Times New Roman"/>
          <w:sz w:val="22"/>
          <w:szCs w:val="22"/>
        </w:rPr>
        <w:t xml:space="preserve">Higher Education and the State. </w:t>
      </w:r>
      <w:r w:rsidRPr="00626AEE">
        <w:rPr>
          <w:rFonts w:ascii="Times New Roman" w:hAnsi="Times New Roman"/>
          <w:sz w:val="22"/>
          <w:szCs w:val="22"/>
        </w:rPr>
        <w:t>Beijing Normal University Press.</w:t>
      </w:r>
    </w:p>
    <w:p w14:paraId="78478F9C" w14:textId="77777777" w:rsidR="00CA1DB0" w:rsidRDefault="00CA1DB0" w:rsidP="00AC117B">
      <w:pPr>
        <w:ind w:left="475" w:right="144"/>
        <w:jc w:val="both"/>
        <w:rPr>
          <w:rFonts w:ascii="Times New Roman" w:hAnsi="Times New Roman"/>
          <w:sz w:val="22"/>
          <w:szCs w:val="22"/>
        </w:rPr>
      </w:pPr>
    </w:p>
    <w:p w14:paraId="21F11D5D" w14:textId="2A9B7D4F" w:rsidR="006E6B70" w:rsidRPr="005126FE" w:rsidRDefault="006E6B70" w:rsidP="00AE3B95">
      <w:pPr>
        <w:ind w:left="476" w:right="144"/>
        <w:jc w:val="both"/>
        <w:rPr>
          <w:rStyle w:val="HTMLCite"/>
          <w:rFonts w:ascii="Times New Roman" w:hAnsi="Times New Roman"/>
          <w:i w:val="0"/>
          <w:color w:val="000000"/>
          <w:sz w:val="22"/>
          <w:szCs w:val="22"/>
          <w:bdr w:val="none" w:sz="0" w:space="0" w:color="auto" w:frame="1"/>
        </w:rPr>
      </w:pPr>
      <w:r w:rsidRPr="005126FE">
        <w:rPr>
          <w:rStyle w:val="HTMLCite"/>
          <w:rFonts w:ascii="Times New Roman" w:hAnsi="Times New Roman"/>
          <w:i w:val="0"/>
          <w:color w:val="000000"/>
          <w:sz w:val="22"/>
          <w:szCs w:val="22"/>
          <w:bdr w:val="none" w:sz="0" w:space="0" w:color="auto" w:frame="1"/>
        </w:rPr>
        <w:t>“Private Higher Education,” in</w:t>
      </w:r>
      <w:r w:rsidRPr="005126FE">
        <w:rPr>
          <w:rStyle w:val="apple-converted-space"/>
          <w:rFonts w:ascii="Times New Roman" w:hAnsi="Times New Roman"/>
          <w:iCs/>
          <w:color w:val="333333"/>
          <w:sz w:val="22"/>
          <w:szCs w:val="22"/>
          <w:shd w:val="clear" w:color="auto" w:fill="FFFFFF"/>
        </w:rPr>
        <w:t> </w:t>
      </w:r>
      <w:r w:rsidRPr="005126FE">
        <w:rPr>
          <w:rStyle w:val="Strong"/>
          <w:rFonts w:ascii="Times New Roman" w:hAnsi="Times New Roman"/>
          <w:b w:val="0"/>
          <w:iCs/>
          <w:color w:val="333333"/>
          <w:sz w:val="22"/>
          <w:szCs w:val="22"/>
          <w:shd w:val="clear" w:color="auto" w:fill="FFFFFF"/>
        </w:rPr>
        <w:t>Shin</w:t>
      </w:r>
      <w:r w:rsidRPr="005126FE">
        <w:rPr>
          <w:rFonts w:ascii="Times New Roman" w:hAnsi="Times New Roman"/>
          <w:iCs/>
          <w:color w:val="333333"/>
          <w:sz w:val="22"/>
          <w:szCs w:val="22"/>
          <w:shd w:val="clear" w:color="auto" w:fill="FFFFFF"/>
        </w:rPr>
        <w:t>, Jung Cheol,</w:t>
      </w:r>
      <w:r w:rsidRPr="005126FE">
        <w:rPr>
          <w:rStyle w:val="apple-converted-space"/>
          <w:rFonts w:ascii="Times New Roman" w:hAnsi="Times New Roman"/>
          <w:iCs/>
          <w:color w:val="333333"/>
          <w:sz w:val="22"/>
          <w:szCs w:val="22"/>
          <w:shd w:val="clear" w:color="auto" w:fill="FFFFFF"/>
        </w:rPr>
        <w:t> </w:t>
      </w:r>
      <w:r w:rsidRPr="005126FE">
        <w:rPr>
          <w:rStyle w:val="Strong"/>
          <w:rFonts w:ascii="Times New Roman" w:hAnsi="Times New Roman"/>
          <w:b w:val="0"/>
          <w:iCs/>
          <w:color w:val="333333"/>
          <w:sz w:val="22"/>
          <w:szCs w:val="22"/>
          <w:shd w:val="clear" w:color="auto" w:fill="FFFFFF"/>
        </w:rPr>
        <w:t>Teixeira</w:t>
      </w:r>
      <w:r w:rsidRPr="005126FE">
        <w:rPr>
          <w:rFonts w:ascii="Times New Roman" w:hAnsi="Times New Roman"/>
          <w:b/>
          <w:iCs/>
          <w:color w:val="333333"/>
          <w:sz w:val="22"/>
          <w:szCs w:val="22"/>
          <w:shd w:val="clear" w:color="auto" w:fill="FFFFFF"/>
        </w:rPr>
        <w:t>,</w:t>
      </w:r>
      <w:r w:rsidRPr="005126FE">
        <w:rPr>
          <w:rFonts w:ascii="Times New Roman" w:hAnsi="Times New Roman"/>
          <w:iCs/>
          <w:color w:val="333333"/>
          <w:sz w:val="22"/>
          <w:szCs w:val="22"/>
          <w:shd w:val="clear" w:color="auto" w:fill="FFFFFF"/>
        </w:rPr>
        <w:t xml:space="preserve"> Pedro (Eds).</w:t>
      </w:r>
      <w:r w:rsidRPr="005126FE">
        <w:rPr>
          <w:rStyle w:val="HTMLCite"/>
          <w:rFonts w:ascii="Times New Roman" w:hAnsi="Times New Roman"/>
          <w:i w:val="0"/>
          <w:color w:val="000000"/>
          <w:sz w:val="22"/>
          <w:szCs w:val="22"/>
          <w:bdr w:val="none" w:sz="0" w:space="0" w:color="auto" w:frame="1"/>
        </w:rPr>
        <w:t xml:space="preserve"> </w:t>
      </w:r>
      <w:r w:rsidRPr="005126FE">
        <w:rPr>
          <w:rFonts w:ascii="Times New Roman" w:hAnsi="Times New Roman"/>
          <w:iCs/>
          <w:color w:val="333333"/>
          <w:sz w:val="22"/>
          <w:szCs w:val="22"/>
          <w:shd w:val="clear" w:color="auto" w:fill="FFFFFF"/>
        </w:rPr>
        <w:t>Encyclopedia of International Higher Education Systems and Institutions.</w:t>
      </w:r>
      <w:r w:rsidRPr="005126FE">
        <w:rPr>
          <w:rStyle w:val="HTMLCite"/>
          <w:rFonts w:ascii="Times New Roman" w:hAnsi="Times New Roman"/>
          <w:i w:val="0"/>
          <w:color w:val="000000"/>
          <w:sz w:val="22"/>
          <w:szCs w:val="22"/>
          <w:bdr w:val="none" w:sz="0" w:space="0" w:color="auto" w:frame="1"/>
        </w:rPr>
        <w:t xml:space="preserve"> (</w:t>
      </w:r>
      <w:r w:rsidR="00084520" w:rsidRPr="005126FE">
        <w:rPr>
          <w:rStyle w:val="HTMLCite"/>
          <w:rFonts w:ascii="Times New Roman" w:hAnsi="Times New Roman"/>
          <w:i w:val="0"/>
          <w:color w:val="000000"/>
          <w:sz w:val="22"/>
          <w:szCs w:val="22"/>
          <w:bdr w:val="none" w:sz="0" w:space="0" w:color="auto" w:frame="1"/>
        </w:rPr>
        <w:t xml:space="preserve">Springer, </w:t>
      </w:r>
      <w:r w:rsidR="002A011F" w:rsidRPr="005126FE">
        <w:rPr>
          <w:rStyle w:val="HTMLCite"/>
          <w:rFonts w:ascii="Times New Roman" w:hAnsi="Times New Roman"/>
          <w:i w:val="0"/>
          <w:color w:val="000000"/>
          <w:sz w:val="22"/>
          <w:szCs w:val="22"/>
          <w:bdr w:val="none" w:sz="0" w:space="0" w:color="auto" w:frame="1"/>
        </w:rPr>
        <w:t xml:space="preserve">on-line publication 2017; hard copy </w:t>
      </w:r>
      <w:r w:rsidR="00E30BC3" w:rsidRPr="005126FE">
        <w:rPr>
          <w:rStyle w:val="HTMLCite"/>
          <w:rFonts w:ascii="Times New Roman" w:hAnsi="Times New Roman"/>
          <w:i w:val="0"/>
          <w:color w:val="000000"/>
          <w:sz w:val="22"/>
          <w:szCs w:val="22"/>
          <w:bdr w:val="none" w:sz="0" w:space="0" w:color="auto" w:frame="1"/>
        </w:rPr>
        <w:t>2019</w:t>
      </w:r>
      <w:r w:rsidR="00084520" w:rsidRPr="005126FE">
        <w:rPr>
          <w:rStyle w:val="HTMLCite"/>
          <w:rFonts w:ascii="Times New Roman" w:hAnsi="Times New Roman"/>
          <w:i w:val="0"/>
          <w:color w:val="000000"/>
          <w:sz w:val="22"/>
          <w:szCs w:val="22"/>
          <w:bdr w:val="none" w:sz="0" w:space="0" w:color="auto" w:frame="1"/>
        </w:rPr>
        <w:t>)</w:t>
      </w:r>
      <w:r w:rsidRPr="005126FE">
        <w:rPr>
          <w:rStyle w:val="HTMLCite"/>
          <w:rFonts w:ascii="Times New Roman" w:hAnsi="Times New Roman"/>
          <w:i w:val="0"/>
          <w:color w:val="000000"/>
          <w:sz w:val="22"/>
          <w:szCs w:val="22"/>
          <w:bdr w:val="none" w:sz="0" w:space="0" w:color="auto" w:frame="1"/>
        </w:rPr>
        <w:t>.</w:t>
      </w:r>
    </w:p>
    <w:p w14:paraId="49F24DB0" w14:textId="77777777" w:rsidR="00AE3B95" w:rsidRPr="005126FE" w:rsidRDefault="00AE3B95" w:rsidP="00AE3B95">
      <w:pPr>
        <w:ind w:left="476" w:right="144"/>
        <w:jc w:val="both"/>
        <w:rPr>
          <w:rStyle w:val="HTMLCite"/>
          <w:rFonts w:ascii="Times New Roman" w:hAnsi="Times New Roman"/>
          <w:i w:val="0"/>
          <w:color w:val="000000"/>
          <w:sz w:val="22"/>
          <w:szCs w:val="22"/>
          <w:bdr w:val="none" w:sz="0" w:space="0" w:color="auto" w:frame="1"/>
        </w:rPr>
      </w:pPr>
    </w:p>
    <w:p w14:paraId="4C57337D" w14:textId="4EB778F2" w:rsidR="00AE3B95" w:rsidRPr="005126FE" w:rsidRDefault="002A011F" w:rsidP="00AE3B95">
      <w:pPr>
        <w:ind w:left="476"/>
        <w:jc w:val="both"/>
        <w:rPr>
          <w:rFonts w:ascii="Times New Roman" w:hAnsi="Times New Roman"/>
          <w:iCs/>
          <w:sz w:val="22"/>
          <w:szCs w:val="22"/>
        </w:rPr>
      </w:pPr>
      <w:r w:rsidRPr="005126FE">
        <w:rPr>
          <w:rFonts w:ascii="Times New Roman" w:hAnsi="Times New Roman"/>
          <w:iCs/>
          <w:color w:val="000000"/>
          <w:sz w:val="22"/>
          <w:szCs w:val="22"/>
          <w:shd w:val="clear" w:color="auto" w:fill="FFFFFF"/>
        </w:rPr>
        <w:t>"Public regulatory arrangements for private higher education in the Western Balkans</w:t>
      </w:r>
      <w:r w:rsidR="00B47E7B" w:rsidRPr="005126FE">
        <w:rPr>
          <w:rFonts w:ascii="Times New Roman" w:hAnsi="Times New Roman"/>
          <w:iCs/>
          <w:color w:val="000000"/>
          <w:sz w:val="22"/>
          <w:szCs w:val="22"/>
          <w:shd w:val="clear" w:color="auto" w:fill="FFFFFF"/>
        </w:rPr>
        <w:t>,</w:t>
      </w:r>
      <w:r w:rsidRPr="005126FE">
        <w:rPr>
          <w:rFonts w:ascii="Times New Roman" w:hAnsi="Times New Roman"/>
          <w:iCs/>
          <w:color w:val="000000"/>
          <w:sz w:val="22"/>
          <w:szCs w:val="22"/>
          <w:shd w:val="clear" w:color="auto" w:fill="FFFFFF"/>
        </w:rPr>
        <w:t>" European Educational Research Journal</w:t>
      </w:r>
      <w:r w:rsidR="00E73F4F" w:rsidRPr="005126FE">
        <w:rPr>
          <w:rFonts w:ascii="Times New Roman" w:hAnsi="Times New Roman"/>
          <w:iCs/>
          <w:sz w:val="22"/>
          <w:szCs w:val="22"/>
        </w:rPr>
        <w:t xml:space="preserve">, with Antigoni </w:t>
      </w:r>
      <w:r w:rsidR="00E73F4F" w:rsidRPr="005126FE">
        <w:rPr>
          <w:rFonts w:ascii="Times New Roman" w:hAnsi="Times New Roman"/>
          <w:iCs/>
          <w:color w:val="333333"/>
          <w:sz w:val="22"/>
          <w:szCs w:val="22"/>
          <w:shd w:val="clear" w:color="auto" w:fill="FFFFFF"/>
        </w:rPr>
        <w:t>Papadimitriou</w:t>
      </w:r>
      <w:r w:rsidR="00E73F4F" w:rsidRPr="005126FE">
        <w:rPr>
          <w:rFonts w:ascii="Times New Roman" w:hAnsi="Times New Roman"/>
          <w:iCs/>
          <w:sz w:val="22"/>
          <w:szCs w:val="22"/>
        </w:rPr>
        <w:t xml:space="preserve"> and Bjorn </w:t>
      </w:r>
      <w:proofErr w:type="spellStart"/>
      <w:r w:rsidR="00E73F4F" w:rsidRPr="005126FE">
        <w:rPr>
          <w:rFonts w:ascii="Times New Roman" w:hAnsi="Times New Roman"/>
          <w:iCs/>
          <w:sz w:val="22"/>
          <w:szCs w:val="22"/>
        </w:rPr>
        <w:t>Stensaker</w:t>
      </w:r>
      <w:proofErr w:type="spellEnd"/>
      <w:r w:rsidR="00E73F4F" w:rsidRPr="005126FE">
        <w:rPr>
          <w:rFonts w:ascii="Times New Roman" w:hAnsi="Times New Roman"/>
          <w:iCs/>
          <w:sz w:val="22"/>
          <w:szCs w:val="22"/>
        </w:rPr>
        <w:t>,</w:t>
      </w:r>
      <w:r w:rsidR="00DE676E" w:rsidRPr="005126FE">
        <w:rPr>
          <w:rFonts w:ascii="Times New Roman" w:hAnsi="Times New Roman"/>
          <w:iCs/>
          <w:sz w:val="22"/>
          <w:szCs w:val="22"/>
        </w:rPr>
        <w:t xml:space="preserve"> Vol. 16(6) 800–819, 2017</w:t>
      </w:r>
      <w:r w:rsidR="00FA0B09" w:rsidRPr="005126FE">
        <w:rPr>
          <w:rFonts w:ascii="Times New Roman" w:hAnsi="Times New Roman"/>
          <w:iCs/>
          <w:sz w:val="22"/>
          <w:szCs w:val="22"/>
        </w:rPr>
        <w:t>.</w:t>
      </w:r>
      <w:r w:rsidR="0082046A" w:rsidRPr="005126FE">
        <w:rPr>
          <w:rFonts w:ascii="Times New Roman" w:hAnsi="Times New Roman"/>
          <w:iCs/>
          <w:sz w:val="22"/>
          <w:szCs w:val="22"/>
        </w:rPr>
        <w:t xml:space="preserve"> [Best article award; see Honors section.]</w:t>
      </w:r>
    </w:p>
    <w:p w14:paraId="34E829EB" w14:textId="72D76554" w:rsidR="00E73F4F" w:rsidRPr="005126FE" w:rsidRDefault="00E73F4F" w:rsidP="00AE3B95">
      <w:pPr>
        <w:ind w:left="476"/>
        <w:jc w:val="both"/>
        <w:rPr>
          <w:rFonts w:ascii="Times New Roman" w:hAnsi="Times New Roman"/>
          <w:iCs/>
          <w:sz w:val="22"/>
          <w:szCs w:val="22"/>
        </w:rPr>
      </w:pPr>
      <w:r w:rsidRPr="005126FE">
        <w:rPr>
          <w:rFonts w:ascii="Times New Roman" w:hAnsi="Times New Roman"/>
          <w:iCs/>
          <w:sz w:val="22"/>
          <w:szCs w:val="22"/>
        </w:rPr>
        <w:fldChar w:fldCharType="begin"/>
      </w:r>
      <w:r w:rsidRPr="005126FE">
        <w:rPr>
          <w:rFonts w:ascii="Times New Roman" w:hAnsi="Times New Roman"/>
          <w:iCs/>
          <w:sz w:val="22"/>
          <w:szCs w:val="22"/>
        </w:rPr>
        <w:instrText xml:space="preserve"> ADDIN ZOTERO_BIBL {"custom":[]} CSL_BIBLIOGRAPHY </w:instrText>
      </w:r>
      <w:r w:rsidRPr="005126FE">
        <w:rPr>
          <w:rFonts w:ascii="Times New Roman" w:hAnsi="Times New Roman"/>
          <w:iCs/>
          <w:sz w:val="22"/>
          <w:szCs w:val="22"/>
        </w:rPr>
        <w:fldChar w:fldCharType="separate"/>
      </w:r>
    </w:p>
    <w:p w14:paraId="499CDA90" w14:textId="75AC7532" w:rsidR="007143A6" w:rsidRPr="005126FE" w:rsidRDefault="00E73F4F" w:rsidP="00AE3B95">
      <w:pPr>
        <w:ind w:left="476" w:right="144"/>
        <w:jc w:val="both"/>
        <w:rPr>
          <w:rStyle w:val="HTMLCite"/>
          <w:rFonts w:ascii="Times New Roman" w:hAnsi="Times New Roman"/>
          <w:i w:val="0"/>
          <w:color w:val="000000"/>
          <w:sz w:val="22"/>
          <w:szCs w:val="22"/>
          <w:bdr w:val="none" w:sz="0" w:space="0" w:color="auto" w:frame="1"/>
        </w:rPr>
      </w:pPr>
      <w:r w:rsidRPr="005126FE">
        <w:rPr>
          <w:rFonts w:ascii="Times New Roman" w:hAnsi="Times New Roman"/>
          <w:iCs/>
          <w:sz w:val="22"/>
          <w:szCs w:val="22"/>
        </w:rPr>
        <w:fldChar w:fldCharType="end"/>
      </w:r>
      <w:r w:rsidR="007143A6" w:rsidRPr="005126FE">
        <w:rPr>
          <w:rStyle w:val="HTMLCite"/>
          <w:rFonts w:ascii="Times New Roman" w:hAnsi="Times New Roman"/>
          <w:i w:val="0"/>
          <w:color w:val="000000"/>
          <w:sz w:val="22"/>
          <w:szCs w:val="22"/>
          <w:bdr w:val="none" w:sz="0" w:space="0" w:color="auto" w:frame="1"/>
        </w:rPr>
        <w:t>“</w:t>
      </w:r>
      <w:r w:rsidR="0047347F" w:rsidRPr="005126FE">
        <w:rPr>
          <w:rStyle w:val="HTMLCite"/>
          <w:rFonts w:ascii="Times New Roman" w:hAnsi="Times New Roman"/>
          <w:i w:val="0"/>
          <w:color w:val="000000"/>
          <w:sz w:val="22"/>
          <w:szCs w:val="22"/>
          <w:bdr w:val="none" w:sz="0" w:space="0" w:color="auto" w:frame="1"/>
        </w:rPr>
        <w:t xml:space="preserve">The Private Sector: A Focus on </w:t>
      </w:r>
      <w:r w:rsidR="007143A6" w:rsidRPr="005126FE">
        <w:rPr>
          <w:rStyle w:val="HTMLCite"/>
          <w:rFonts w:ascii="Times New Roman" w:hAnsi="Times New Roman"/>
          <w:i w:val="0"/>
          <w:color w:val="000000"/>
          <w:sz w:val="22"/>
          <w:szCs w:val="22"/>
          <w:bdr w:val="none" w:sz="0" w:space="0" w:color="auto" w:frame="1"/>
        </w:rPr>
        <w:t>Developing Countries,” in</w:t>
      </w:r>
      <w:r w:rsidR="007143A6" w:rsidRPr="005126FE">
        <w:rPr>
          <w:rStyle w:val="apple-converted-space"/>
          <w:rFonts w:ascii="Times New Roman" w:hAnsi="Times New Roman"/>
          <w:iCs/>
          <w:color w:val="333333"/>
          <w:sz w:val="22"/>
          <w:szCs w:val="22"/>
          <w:shd w:val="clear" w:color="auto" w:fill="FFFFFF"/>
        </w:rPr>
        <w:t> </w:t>
      </w:r>
      <w:r w:rsidR="007143A6" w:rsidRPr="005126FE">
        <w:rPr>
          <w:rStyle w:val="Strong"/>
          <w:rFonts w:ascii="Times New Roman" w:hAnsi="Times New Roman"/>
          <w:b w:val="0"/>
          <w:iCs/>
          <w:color w:val="333333"/>
          <w:sz w:val="22"/>
          <w:szCs w:val="22"/>
          <w:shd w:val="clear" w:color="auto" w:fill="FFFFFF"/>
        </w:rPr>
        <w:t>Shin</w:t>
      </w:r>
      <w:r w:rsidR="007143A6" w:rsidRPr="005126FE">
        <w:rPr>
          <w:rFonts w:ascii="Times New Roman" w:hAnsi="Times New Roman"/>
          <w:iCs/>
          <w:color w:val="333333"/>
          <w:sz w:val="22"/>
          <w:szCs w:val="22"/>
          <w:shd w:val="clear" w:color="auto" w:fill="FFFFFF"/>
        </w:rPr>
        <w:t>, Jung Cheol,</w:t>
      </w:r>
      <w:r w:rsidR="007143A6" w:rsidRPr="005126FE">
        <w:rPr>
          <w:rStyle w:val="apple-converted-space"/>
          <w:rFonts w:ascii="Times New Roman" w:hAnsi="Times New Roman"/>
          <w:iCs/>
          <w:color w:val="333333"/>
          <w:sz w:val="22"/>
          <w:szCs w:val="22"/>
          <w:shd w:val="clear" w:color="auto" w:fill="FFFFFF"/>
        </w:rPr>
        <w:t> </w:t>
      </w:r>
      <w:r w:rsidR="007143A6" w:rsidRPr="005126FE">
        <w:rPr>
          <w:rStyle w:val="Strong"/>
          <w:rFonts w:ascii="Times New Roman" w:hAnsi="Times New Roman"/>
          <w:b w:val="0"/>
          <w:iCs/>
          <w:color w:val="333333"/>
          <w:sz w:val="22"/>
          <w:szCs w:val="22"/>
          <w:shd w:val="clear" w:color="auto" w:fill="FFFFFF"/>
        </w:rPr>
        <w:t>Teixeira</w:t>
      </w:r>
      <w:r w:rsidR="007143A6" w:rsidRPr="005126FE">
        <w:rPr>
          <w:rFonts w:ascii="Times New Roman" w:hAnsi="Times New Roman"/>
          <w:b/>
          <w:iCs/>
          <w:color w:val="333333"/>
          <w:sz w:val="22"/>
          <w:szCs w:val="22"/>
          <w:shd w:val="clear" w:color="auto" w:fill="FFFFFF"/>
        </w:rPr>
        <w:t>,</w:t>
      </w:r>
      <w:r w:rsidR="007143A6" w:rsidRPr="005126FE">
        <w:rPr>
          <w:rFonts w:ascii="Times New Roman" w:hAnsi="Times New Roman"/>
          <w:iCs/>
          <w:color w:val="333333"/>
          <w:sz w:val="22"/>
          <w:szCs w:val="22"/>
          <w:shd w:val="clear" w:color="auto" w:fill="FFFFFF"/>
        </w:rPr>
        <w:t xml:space="preserve"> Pedro (Eds).</w:t>
      </w:r>
      <w:r w:rsidR="007143A6" w:rsidRPr="005126FE">
        <w:rPr>
          <w:rStyle w:val="HTMLCite"/>
          <w:rFonts w:ascii="Times New Roman" w:hAnsi="Times New Roman"/>
          <w:i w:val="0"/>
          <w:color w:val="000000"/>
          <w:sz w:val="22"/>
          <w:szCs w:val="22"/>
          <w:bdr w:val="none" w:sz="0" w:space="0" w:color="auto" w:frame="1"/>
        </w:rPr>
        <w:t xml:space="preserve"> </w:t>
      </w:r>
      <w:r w:rsidR="007143A6" w:rsidRPr="005126FE">
        <w:rPr>
          <w:rFonts w:ascii="Times New Roman" w:hAnsi="Times New Roman"/>
          <w:iCs/>
          <w:color w:val="333333"/>
          <w:sz w:val="22"/>
          <w:szCs w:val="22"/>
          <w:shd w:val="clear" w:color="auto" w:fill="FFFFFF"/>
        </w:rPr>
        <w:t>Encyclopedia of International Higher Education Systems and Institutions.</w:t>
      </w:r>
      <w:r w:rsidR="00BB3D60" w:rsidRPr="005126FE">
        <w:rPr>
          <w:rFonts w:ascii="Times New Roman" w:hAnsi="Times New Roman"/>
          <w:iCs/>
          <w:color w:val="333333"/>
          <w:sz w:val="22"/>
          <w:szCs w:val="22"/>
          <w:shd w:val="clear" w:color="auto" w:fill="FFFFFF"/>
        </w:rPr>
        <w:t xml:space="preserve"> </w:t>
      </w:r>
      <w:r w:rsidR="00514E63" w:rsidRPr="005126FE">
        <w:rPr>
          <w:rFonts w:ascii="Times New Roman" w:hAnsi="Times New Roman"/>
          <w:iCs/>
          <w:color w:val="333333"/>
          <w:sz w:val="22"/>
          <w:szCs w:val="22"/>
          <w:shd w:val="clear" w:color="auto" w:fill="FFFFFF"/>
        </w:rPr>
        <w:t>(</w:t>
      </w:r>
      <w:r w:rsidR="00BB3D60" w:rsidRPr="005126FE">
        <w:rPr>
          <w:rStyle w:val="HTMLCite"/>
          <w:rFonts w:ascii="Times New Roman" w:hAnsi="Times New Roman"/>
          <w:i w:val="0"/>
          <w:color w:val="000000"/>
          <w:sz w:val="22"/>
          <w:szCs w:val="22"/>
          <w:bdr w:val="none" w:sz="0" w:space="0" w:color="auto" w:frame="1"/>
        </w:rPr>
        <w:t xml:space="preserve">Springer, on-line publication 2017; hard copy </w:t>
      </w:r>
      <w:r w:rsidR="00E30BC3" w:rsidRPr="005126FE">
        <w:rPr>
          <w:rStyle w:val="HTMLCite"/>
          <w:rFonts w:ascii="Times New Roman" w:hAnsi="Times New Roman"/>
          <w:i w:val="0"/>
          <w:color w:val="000000"/>
          <w:sz w:val="22"/>
          <w:szCs w:val="22"/>
          <w:bdr w:val="none" w:sz="0" w:space="0" w:color="auto" w:frame="1"/>
        </w:rPr>
        <w:t>2019</w:t>
      </w:r>
      <w:r w:rsidR="00BB3D60" w:rsidRPr="005126FE">
        <w:rPr>
          <w:rStyle w:val="HTMLCite"/>
          <w:rFonts w:ascii="Times New Roman" w:hAnsi="Times New Roman"/>
          <w:i w:val="0"/>
          <w:color w:val="000000"/>
          <w:sz w:val="22"/>
          <w:szCs w:val="22"/>
          <w:bdr w:val="none" w:sz="0" w:space="0" w:color="auto" w:frame="1"/>
        </w:rPr>
        <w:t>).</w:t>
      </w:r>
    </w:p>
    <w:p w14:paraId="0255E5BD" w14:textId="77777777" w:rsidR="00AE3B95" w:rsidRPr="005126FE" w:rsidRDefault="00AE3B95" w:rsidP="00AE3B95">
      <w:pPr>
        <w:ind w:left="476" w:right="144"/>
        <w:jc w:val="both"/>
        <w:rPr>
          <w:rStyle w:val="HTMLCite"/>
          <w:rFonts w:ascii="Times New Roman" w:hAnsi="Times New Roman"/>
          <w:i w:val="0"/>
          <w:color w:val="000000"/>
          <w:sz w:val="22"/>
          <w:szCs w:val="22"/>
          <w:bdr w:val="none" w:sz="0" w:space="0" w:color="auto" w:frame="1"/>
        </w:rPr>
      </w:pPr>
    </w:p>
    <w:p w14:paraId="21799703" w14:textId="493492CC" w:rsidR="00730FF9" w:rsidRPr="005126FE" w:rsidRDefault="00730FF9" w:rsidP="00AE3B95">
      <w:pPr>
        <w:ind w:left="476" w:right="144"/>
        <w:jc w:val="both"/>
        <w:rPr>
          <w:rStyle w:val="HTMLCite"/>
          <w:rFonts w:ascii="Times New Roman" w:hAnsi="Times New Roman"/>
          <w:i w:val="0"/>
          <w:color w:val="000000"/>
          <w:sz w:val="22"/>
          <w:szCs w:val="22"/>
          <w:bdr w:val="none" w:sz="0" w:space="0" w:color="auto" w:frame="1"/>
        </w:rPr>
      </w:pPr>
      <w:r w:rsidRPr="005126FE">
        <w:rPr>
          <w:rStyle w:val="HTMLCite"/>
          <w:rFonts w:ascii="Times New Roman" w:hAnsi="Times New Roman"/>
          <w:i w:val="0"/>
          <w:color w:val="000000"/>
          <w:sz w:val="22"/>
          <w:szCs w:val="22"/>
          <w:bdr w:val="none" w:sz="0" w:space="0" w:color="auto" w:frame="1"/>
        </w:rPr>
        <w:t>“Unusual in Growth and Composition: Ethiopian Private Higher Education,” with Wondwosen Tamrat</w:t>
      </w:r>
      <w:r w:rsidR="005126FE">
        <w:rPr>
          <w:rStyle w:val="HTMLCite"/>
          <w:rFonts w:ascii="Times New Roman" w:hAnsi="Times New Roman"/>
          <w:i w:val="0"/>
          <w:color w:val="000000"/>
          <w:sz w:val="22"/>
          <w:szCs w:val="22"/>
          <w:bdr w:val="none" w:sz="0" w:space="0" w:color="auto" w:frame="1"/>
        </w:rPr>
        <w:t>,</w:t>
      </w:r>
      <w:r w:rsidRPr="005126FE">
        <w:rPr>
          <w:rStyle w:val="HTMLCite"/>
          <w:rFonts w:ascii="Times New Roman" w:hAnsi="Times New Roman"/>
          <w:i w:val="0"/>
          <w:color w:val="000000"/>
          <w:sz w:val="22"/>
          <w:szCs w:val="22"/>
          <w:bdr w:val="none" w:sz="0" w:space="0" w:color="auto" w:frame="1"/>
        </w:rPr>
        <w:t xml:space="preserve"> International Higher Education, Feb. 2018.</w:t>
      </w:r>
    </w:p>
    <w:p w14:paraId="2A1A0E7F" w14:textId="77777777" w:rsidR="00AE3B95" w:rsidRPr="005126FE" w:rsidRDefault="00AE3B95" w:rsidP="00AE3B95">
      <w:pPr>
        <w:ind w:left="476" w:right="144"/>
        <w:jc w:val="both"/>
        <w:rPr>
          <w:rStyle w:val="HTMLCite"/>
          <w:rFonts w:ascii="Times New Roman" w:hAnsi="Times New Roman"/>
          <w:i w:val="0"/>
          <w:color w:val="000000"/>
          <w:sz w:val="22"/>
          <w:szCs w:val="22"/>
          <w:bdr w:val="none" w:sz="0" w:space="0" w:color="auto" w:frame="1"/>
        </w:rPr>
      </w:pPr>
    </w:p>
    <w:p w14:paraId="50A3199E" w14:textId="44AAD7FB" w:rsidR="000660FB" w:rsidRPr="005126FE" w:rsidRDefault="000660FB" w:rsidP="00AE3B95">
      <w:pPr>
        <w:ind w:left="476" w:right="144"/>
        <w:jc w:val="both"/>
        <w:rPr>
          <w:rFonts w:ascii="Times New Roman" w:hAnsi="Times New Roman"/>
          <w:iCs/>
          <w:sz w:val="22"/>
          <w:szCs w:val="22"/>
        </w:rPr>
      </w:pPr>
      <w:r w:rsidRPr="005126FE">
        <w:rPr>
          <w:rStyle w:val="HTMLCite"/>
          <w:rFonts w:ascii="Times New Roman" w:hAnsi="Times New Roman"/>
          <w:i w:val="0"/>
          <w:color w:val="000000"/>
          <w:sz w:val="22"/>
          <w:szCs w:val="22"/>
          <w:bdr w:val="none" w:sz="0" w:space="0" w:color="auto" w:frame="1"/>
        </w:rPr>
        <w:t>“</w:t>
      </w:r>
      <w:r w:rsidRPr="005126FE">
        <w:rPr>
          <w:rFonts w:ascii="Times New Roman" w:hAnsi="Times New Roman"/>
          <w:iCs/>
          <w:sz w:val="22"/>
          <w:szCs w:val="22"/>
        </w:rPr>
        <w:t>Mexico’s Private Growth: What Is Government’s Role?” with Jorge Arenas, International Higher Education,”</w:t>
      </w:r>
      <w:r w:rsidR="00040D9F" w:rsidRPr="005126FE">
        <w:rPr>
          <w:rFonts w:ascii="Times New Roman" w:hAnsi="Times New Roman"/>
          <w:iCs/>
          <w:sz w:val="22"/>
          <w:szCs w:val="22"/>
        </w:rPr>
        <w:t xml:space="preserve"> #93, Spring 2018.</w:t>
      </w:r>
    </w:p>
    <w:p w14:paraId="692C9AB6" w14:textId="77777777" w:rsidR="00AE3B95" w:rsidRPr="005126FE" w:rsidRDefault="00AE3B95" w:rsidP="00AE3B95">
      <w:pPr>
        <w:ind w:left="476" w:right="144"/>
        <w:jc w:val="both"/>
        <w:rPr>
          <w:rStyle w:val="HTMLCite"/>
          <w:rFonts w:ascii="Times New Roman" w:hAnsi="Times New Roman"/>
          <w:i w:val="0"/>
          <w:color w:val="000000"/>
          <w:sz w:val="22"/>
          <w:szCs w:val="22"/>
          <w:bdr w:val="none" w:sz="0" w:space="0" w:color="auto" w:frame="1"/>
        </w:rPr>
      </w:pPr>
    </w:p>
    <w:p w14:paraId="5A039CE7" w14:textId="77777777" w:rsidR="00AE3B95" w:rsidRPr="005126FE" w:rsidRDefault="000660FB" w:rsidP="00AE3B95">
      <w:pPr>
        <w:ind w:left="476" w:right="144"/>
        <w:jc w:val="both"/>
        <w:rPr>
          <w:rStyle w:val="HTMLCite"/>
          <w:rFonts w:ascii="Times New Roman" w:hAnsi="Times New Roman"/>
          <w:i w:val="0"/>
          <w:color w:val="000000"/>
          <w:sz w:val="22"/>
          <w:szCs w:val="22"/>
          <w:bdr w:val="none" w:sz="0" w:space="0" w:color="auto" w:frame="1"/>
        </w:rPr>
      </w:pPr>
      <w:r w:rsidRPr="005126FE">
        <w:rPr>
          <w:rStyle w:val="HTMLCite"/>
          <w:rFonts w:ascii="Times New Roman" w:hAnsi="Times New Roman"/>
          <w:i w:val="0"/>
          <w:color w:val="000000"/>
          <w:sz w:val="22"/>
          <w:szCs w:val="22"/>
          <w:bdr w:val="none" w:sz="0" w:space="0" w:color="auto" w:frame="1"/>
        </w:rPr>
        <w:t xml:space="preserve">“Global Private Higher </w:t>
      </w:r>
      <w:r w:rsidRPr="00522875">
        <w:rPr>
          <w:rStyle w:val="HTMLCite"/>
          <w:rFonts w:ascii="Times New Roman" w:hAnsi="Times New Roman"/>
          <w:i w:val="0"/>
          <w:color w:val="000000"/>
          <w:sz w:val="22"/>
          <w:szCs w:val="22"/>
          <w:bdr w:val="none" w:sz="0" w:space="0" w:color="auto" w:frame="1"/>
        </w:rPr>
        <w:t>Education: An Empirical Profile of Its Size and Geographical Shape,” Higher Education, on-line January 30, 2018; hard copy</w:t>
      </w:r>
      <w:r w:rsidR="00B256B3" w:rsidRPr="00522875">
        <w:rPr>
          <w:rStyle w:val="HTMLCite"/>
          <w:rFonts w:ascii="Times New Roman" w:hAnsi="Times New Roman"/>
          <w:i w:val="0"/>
          <w:color w:val="000000"/>
          <w:sz w:val="22"/>
          <w:szCs w:val="22"/>
          <w:bdr w:val="none" w:sz="0" w:space="0" w:color="auto" w:frame="1"/>
        </w:rPr>
        <w:t xml:space="preserve">, </w:t>
      </w:r>
      <w:r w:rsidR="00A0653F" w:rsidRPr="00522875">
        <w:rPr>
          <w:rFonts w:ascii="Times New Roman" w:hAnsi="Times New Roman"/>
          <w:iCs/>
          <w:sz w:val="22"/>
          <w:szCs w:val="22"/>
        </w:rPr>
        <w:t>7 6</w:t>
      </w:r>
      <w:r w:rsidR="00B256B3" w:rsidRPr="00522875">
        <w:rPr>
          <w:rFonts w:ascii="Times New Roman" w:hAnsi="Times New Roman"/>
          <w:iCs/>
          <w:sz w:val="22"/>
          <w:szCs w:val="22"/>
        </w:rPr>
        <w:t xml:space="preserve">, </w:t>
      </w:r>
      <w:r w:rsidR="00A0653F" w:rsidRPr="00522875">
        <w:rPr>
          <w:rFonts w:ascii="Times New Roman" w:hAnsi="Times New Roman"/>
          <w:iCs/>
          <w:sz w:val="22"/>
          <w:szCs w:val="22"/>
        </w:rPr>
        <w:t>pp.701</w:t>
      </w:r>
      <w:r w:rsidR="00A0653F" w:rsidRPr="005126FE">
        <w:rPr>
          <w:rFonts w:ascii="Times New Roman" w:hAnsi="Times New Roman"/>
          <w:iCs/>
          <w:sz w:val="22"/>
          <w:szCs w:val="22"/>
        </w:rPr>
        <w:t>–715</w:t>
      </w:r>
      <w:r w:rsidR="002D76CD" w:rsidRPr="005126FE">
        <w:rPr>
          <w:rFonts w:ascii="Times New Roman" w:hAnsi="Times New Roman"/>
          <w:iCs/>
          <w:sz w:val="22"/>
          <w:szCs w:val="22"/>
        </w:rPr>
        <w:t xml:space="preserve"> </w:t>
      </w:r>
      <w:r w:rsidR="00A0653F" w:rsidRPr="005126FE">
        <w:rPr>
          <w:rFonts w:ascii="Times New Roman" w:hAnsi="Times New Roman"/>
          <w:iCs/>
          <w:sz w:val="22"/>
          <w:szCs w:val="22"/>
        </w:rPr>
        <w:t>2018)</w:t>
      </w:r>
      <w:r w:rsidRPr="005126FE">
        <w:rPr>
          <w:rStyle w:val="HTMLCite"/>
          <w:rFonts w:ascii="Times New Roman" w:hAnsi="Times New Roman"/>
          <w:i w:val="0"/>
          <w:color w:val="000000"/>
          <w:sz w:val="22"/>
          <w:szCs w:val="22"/>
          <w:bdr w:val="none" w:sz="0" w:space="0" w:color="auto" w:frame="1"/>
        </w:rPr>
        <w:t>.</w:t>
      </w:r>
    </w:p>
    <w:p w14:paraId="1C1A9FD6" w14:textId="6F3832D9" w:rsidR="000660FB" w:rsidRPr="005126FE" w:rsidRDefault="000660FB" w:rsidP="00AE3B95">
      <w:pPr>
        <w:ind w:right="144"/>
        <w:jc w:val="both"/>
        <w:rPr>
          <w:rStyle w:val="HTMLCite"/>
          <w:rFonts w:ascii="Times New Roman" w:hAnsi="Times New Roman"/>
          <w:i w:val="0"/>
          <w:color w:val="000000"/>
          <w:sz w:val="22"/>
          <w:szCs w:val="22"/>
          <w:bdr w:val="none" w:sz="0" w:space="0" w:color="auto" w:frame="1"/>
        </w:rPr>
      </w:pPr>
      <w:r w:rsidRPr="005126FE">
        <w:rPr>
          <w:rStyle w:val="HTMLCite"/>
          <w:rFonts w:ascii="Times New Roman" w:hAnsi="Times New Roman"/>
          <w:i w:val="0"/>
          <w:color w:val="000000"/>
          <w:sz w:val="22"/>
          <w:szCs w:val="22"/>
          <w:bdr w:val="none" w:sz="0" w:space="0" w:color="auto" w:frame="1"/>
        </w:rPr>
        <w:t xml:space="preserve"> </w:t>
      </w:r>
    </w:p>
    <w:p w14:paraId="0D7D00FB" w14:textId="77777777" w:rsidR="00514E63" w:rsidRPr="005126FE" w:rsidRDefault="00E30BC3" w:rsidP="00514E63">
      <w:pPr>
        <w:ind w:left="476" w:right="144"/>
        <w:jc w:val="both"/>
        <w:rPr>
          <w:rStyle w:val="HTMLCite"/>
          <w:rFonts w:ascii="Times New Roman" w:hAnsi="Times New Roman"/>
          <w:i w:val="0"/>
          <w:color w:val="000000"/>
          <w:sz w:val="22"/>
          <w:szCs w:val="22"/>
          <w:bdr w:val="none" w:sz="0" w:space="0" w:color="auto" w:frame="1"/>
        </w:rPr>
      </w:pPr>
      <w:r w:rsidRPr="005126FE">
        <w:rPr>
          <w:rStyle w:val="HTMLCite"/>
          <w:rFonts w:ascii="Times New Roman" w:hAnsi="Times New Roman"/>
          <w:i w:val="0"/>
          <w:color w:val="000000"/>
          <w:sz w:val="22"/>
          <w:szCs w:val="22"/>
          <w:bdr w:val="none" w:sz="0" w:space="0" w:color="auto" w:frame="1"/>
        </w:rPr>
        <w:t>“</w:t>
      </w:r>
      <w:r w:rsidR="000660FB" w:rsidRPr="005126FE">
        <w:rPr>
          <w:rStyle w:val="HTMLCite"/>
          <w:rFonts w:ascii="Times New Roman" w:hAnsi="Times New Roman"/>
          <w:i w:val="0"/>
          <w:color w:val="000000"/>
          <w:sz w:val="22"/>
          <w:szCs w:val="22"/>
          <w:bdr w:val="none" w:sz="0" w:space="0" w:color="auto" w:frame="1"/>
        </w:rPr>
        <w:t xml:space="preserve">Vanishing Public Monopoly,” International Higher Education, </w:t>
      </w:r>
      <w:r w:rsidR="000A175A" w:rsidRPr="005126FE">
        <w:rPr>
          <w:rStyle w:val="HTMLCite"/>
          <w:rFonts w:ascii="Times New Roman" w:hAnsi="Times New Roman"/>
          <w:i w:val="0"/>
          <w:color w:val="000000"/>
          <w:sz w:val="22"/>
          <w:szCs w:val="22"/>
          <w:bdr w:val="none" w:sz="0" w:space="0" w:color="auto" w:frame="1"/>
        </w:rPr>
        <w:t>#94, summer</w:t>
      </w:r>
      <w:r w:rsidR="00040D9F" w:rsidRPr="005126FE">
        <w:rPr>
          <w:rStyle w:val="HTMLCite"/>
          <w:rFonts w:ascii="Times New Roman" w:hAnsi="Times New Roman"/>
          <w:i w:val="0"/>
          <w:color w:val="000000"/>
          <w:sz w:val="22"/>
          <w:szCs w:val="22"/>
          <w:bdr w:val="none" w:sz="0" w:space="0" w:color="auto" w:frame="1"/>
        </w:rPr>
        <w:t>, 2018</w:t>
      </w:r>
      <w:r w:rsidR="000660FB" w:rsidRPr="005126FE">
        <w:rPr>
          <w:rStyle w:val="HTMLCite"/>
          <w:rFonts w:ascii="Times New Roman" w:hAnsi="Times New Roman"/>
          <w:i w:val="0"/>
          <w:color w:val="000000"/>
          <w:sz w:val="22"/>
          <w:szCs w:val="22"/>
          <w:bdr w:val="none" w:sz="0" w:space="0" w:color="auto" w:frame="1"/>
        </w:rPr>
        <w:t>.</w:t>
      </w:r>
      <w:r w:rsidR="00514E63" w:rsidRPr="005126FE">
        <w:rPr>
          <w:rStyle w:val="HTMLCite"/>
          <w:rFonts w:ascii="Times New Roman" w:hAnsi="Times New Roman"/>
          <w:i w:val="0"/>
          <w:color w:val="000000"/>
          <w:sz w:val="22"/>
          <w:szCs w:val="22"/>
          <w:bdr w:val="none" w:sz="0" w:space="0" w:color="auto" w:frame="1"/>
        </w:rPr>
        <w:t xml:space="preserve"> </w:t>
      </w:r>
    </w:p>
    <w:p w14:paraId="55C285EF" w14:textId="77777777" w:rsidR="00514E63" w:rsidRPr="005126FE" w:rsidRDefault="00514E63" w:rsidP="00514E63">
      <w:pPr>
        <w:ind w:left="476" w:right="144"/>
        <w:jc w:val="both"/>
        <w:rPr>
          <w:rStyle w:val="HTMLCite"/>
          <w:rFonts w:ascii="Times New Roman" w:hAnsi="Times New Roman"/>
          <w:i w:val="0"/>
          <w:color w:val="000000"/>
          <w:sz w:val="22"/>
          <w:szCs w:val="22"/>
          <w:bdr w:val="none" w:sz="0" w:space="0" w:color="auto" w:frame="1"/>
        </w:rPr>
      </w:pPr>
    </w:p>
    <w:p w14:paraId="7BC91C84" w14:textId="510402FB" w:rsidR="00DA197F" w:rsidRPr="005126FE" w:rsidRDefault="00514E63" w:rsidP="00514E63">
      <w:pPr>
        <w:ind w:left="476" w:right="144"/>
        <w:jc w:val="both"/>
        <w:rPr>
          <w:rFonts w:ascii="Times New Roman" w:hAnsi="Times New Roman"/>
          <w:iCs/>
          <w:color w:val="000000"/>
          <w:sz w:val="22"/>
          <w:szCs w:val="22"/>
        </w:rPr>
      </w:pPr>
      <w:r w:rsidRPr="005126FE">
        <w:rPr>
          <w:rFonts w:ascii="Times New Roman" w:hAnsi="Times New Roman"/>
          <w:iCs/>
          <w:color w:val="000000"/>
          <w:sz w:val="22"/>
          <w:szCs w:val="22"/>
        </w:rPr>
        <w:t>“</w:t>
      </w:r>
      <w:r w:rsidR="00DA197F" w:rsidRPr="005126FE">
        <w:rPr>
          <w:rFonts w:ascii="Times New Roman" w:hAnsi="Times New Roman"/>
          <w:iCs/>
          <w:color w:val="000000"/>
          <w:sz w:val="22"/>
          <w:szCs w:val="22"/>
        </w:rPr>
        <w:t>The Country Configuration of Global Private Higher Education</w:t>
      </w:r>
      <w:r w:rsidRPr="005126FE">
        <w:rPr>
          <w:rFonts w:ascii="Times New Roman" w:hAnsi="Times New Roman"/>
          <w:iCs/>
          <w:color w:val="000000"/>
          <w:sz w:val="22"/>
          <w:szCs w:val="22"/>
        </w:rPr>
        <w:t>”</w:t>
      </w:r>
      <w:r w:rsidR="00DA197F" w:rsidRPr="005126FE">
        <w:rPr>
          <w:rFonts w:ascii="Times New Roman" w:hAnsi="Times New Roman"/>
          <w:iCs/>
          <w:color w:val="000000"/>
          <w:sz w:val="22"/>
          <w:szCs w:val="22"/>
        </w:rPr>
        <w:t>. International Higher Education, (97), 6-7.</w:t>
      </w:r>
      <w:r w:rsidR="00B47E7B" w:rsidRPr="005126FE">
        <w:rPr>
          <w:rFonts w:ascii="Times New Roman" w:hAnsi="Times New Roman"/>
          <w:iCs/>
          <w:color w:val="000000"/>
          <w:sz w:val="22"/>
          <w:szCs w:val="22"/>
        </w:rPr>
        <w:t xml:space="preserve"> 2019.</w:t>
      </w:r>
    </w:p>
    <w:p w14:paraId="6D57FA86" w14:textId="77777777" w:rsidR="00DA197F" w:rsidRPr="005126FE" w:rsidRDefault="00DA197F" w:rsidP="00AE3B95">
      <w:pPr>
        <w:shd w:val="clear" w:color="auto" w:fill="FFFFFF"/>
        <w:ind w:left="476"/>
        <w:jc w:val="both"/>
        <w:textAlignment w:val="baseline"/>
        <w:rPr>
          <w:rFonts w:ascii="Times New Roman" w:hAnsi="Times New Roman"/>
          <w:iCs/>
          <w:color w:val="000000"/>
          <w:sz w:val="22"/>
          <w:szCs w:val="22"/>
        </w:rPr>
      </w:pPr>
    </w:p>
    <w:p w14:paraId="2E5DF110" w14:textId="57A71D50" w:rsidR="00923F78" w:rsidRPr="005126FE" w:rsidRDefault="0014159C" w:rsidP="00AE3B95">
      <w:pPr>
        <w:ind w:left="476"/>
        <w:jc w:val="both"/>
        <w:textAlignment w:val="baseline"/>
        <w:rPr>
          <w:rFonts w:ascii="Times New Roman" w:hAnsi="Times New Roman"/>
          <w:bCs/>
          <w:iCs/>
          <w:color w:val="000000"/>
          <w:sz w:val="22"/>
          <w:szCs w:val="22"/>
        </w:rPr>
      </w:pPr>
      <w:r w:rsidRPr="005126FE">
        <w:rPr>
          <w:rStyle w:val="HTMLCite"/>
          <w:rFonts w:ascii="Times New Roman" w:hAnsi="Times New Roman"/>
          <w:i w:val="0"/>
          <w:color w:val="000000"/>
          <w:sz w:val="22"/>
          <w:szCs w:val="22"/>
          <w:bdr w:val="none" w:sz="0" w:space="0" w:color="auto" w:frame="1"/>
        </w:rPr>
        <w:t>“</w:t>
      </w:r>
      <w:r w:rsidRPr="005126FE">
        <w:rPr>
          <w:rFonts w:ascii="Times New Roman" w:hAnsi="Times New Roman"/>
          <w:iCs/>
          <w:color w:val="000000"/>
          <w:sz w:val="22"/>
          <w:szCs w:val="22"/>
          <w:shd w:val="clear" w:color="auto" w:fill="FFFFFF"/>
        </w:rPr>
        <w:t xml:space="preserve">Juxtaposing Global </w:t>
      </w:r>
      <w:r w:rsidR="00626AEE" w:rsidRPr="005126FE">
        <w:rPr>
          <w:rFonts w:ascii="Times New Roman" w:hAnsi="Times New Roman"/>
          <w:iCs/>
          <w:color w:val="000000"/>
          <w:sz w:val="22"/>
          <w:szCs w:val="22"/>
          <w:shd w:val="clear" w:color="auto" w:fill="FFFFFF"/>
        </w:rPr>
        <w:t>a</w:t>
      </w:r>
      <w:r w:rsidRPr="005126FE">
        <w:rPr>
          <w:rFonts w:ascii="Times New Roman" w:hAnsi="Times New Roman"/>
          <w:iCs/>
          <w:color w:val="000000"/>
          <w:sz w:val="22"/>
          <w:szCs w:val="22"/>
          <w:shd w:val="clear" w:color="auto" w:fill="FFFFFF"/>
        </w:rPr>
        <w:t>nd U.S. Private Higher Education: What Is To Be Learned,</w:t>
      </w:r>
      <w:r w:rsidR="009253FD" w:rsidRPr="005126FE">
        <w:rPr>
          <w:rFonts w:ascii="Times New Roman" w:hAnsi="Times New Roman"/>
          <w:bCs/>
          <w:iCs/>
          <w:sz w:val="22"/>
          <w:szCs w:val="22"/>
        </w:rPr>
        <w:t xml:space="preserve">” in </w:t>
      </w:r>
      <w:r w:rsidR="00404D5D" w:rsidRPr="005126FE">
        <w:rPr>
          <w:rFonts w:ascii="Times New Roman" w:hAnsi="Times New Roman"/>
          <w:bCs/>
          <w:iCs/>
          <w:color w:val="000000"/>
          <w:sz w:val="22"/>
          <w:szCs w:val="22"/>
        </w:rPr>
        <w:t xml:space="preserve">Usher, Alex and Delisle, </w:t>
      </w:r>
      <w:r w:rsidR="00404D5D" w:rsidRPr="005126FE">
        <w:rPr>
          <w:rFonts w:ascii="Times New Roman" w:hAnsi="Times New Roman"/>
          <w:iCs/>
          <w:color w:val="000000"/>
          <w:sz w:val="22"/>
          <w:szCs w:val="22"/>
        </w:rPr>
        <w:t xml:space="preserve">Jason, eds. </w:t>
      </w:r>
      <w:r w:rsidR="0047347F" w:rsidRPr="005126FE">
        <w:rPr>
          <w:rFonts w:ascii="Times New Roman" w:hAnsi="Times New Roman"/>
          <w:bCs/>
          <w:iCs/>
          <w:color w:val="000000"/>
          <w:sz w:val="22"/>
          <w:szCs w:val="22"/>
        </w:rPr>
        <w:t>Striking the Right Balance: International Perspectives on Higher Education</w:t>
      </w:r>
      <w:r w:rsidR="00EE3B74" w:rsidRPr="005126FE">
        <w:rPr>
          <w:rFonts w:ascii="Times New Roman" w:hAnsi="Times New Roman"/>
          <w:bCs/>
          <w:iCs/>
          <w:color w:val="000000"/>
          <w:sz w:val="22"/>
          <w:szCs w:val="22"/>
        </w:rPr>
        <w:t xml:space="preserve">: </w:t>
      </w:r>
      <w:r w:rsidR="00EE3B74" w:rsidRPr="005126FE">
        <w:rPr>
          <w:rFonts w:ascii="Times New Roman" w:hAnsi="Times New Roman"/>
          <w:iCs/>
          <w:color w:val="000000"/>
          <w:sz w:val="22"/>
          <w:szCs w:val="22"/>
        </w:rPr>
        <w:t>Balancing Access, Equity, and Cost</w:t>
      </w:r>
      <w:r w:rsidR="00EE3B74" w:rsidRPr="005126FE">
        <w:rPr>
          <w:rFonts w:ascii="Times New Roman" w:hAnsi="Times New Roman"/>
          <w:bCs/>
          <w:iCs/>
          <w:color w:val="000000"/>
          <w:sz w:val="22"/>
          <w:szCs w:val="22"/>
        </w:rPr>
        <w:t xml:space="preserve"> (</w:t>
      </w:r>
      <w:r w:rsidR="00C8764D" w:rsidRPr="005126FE">
        <w:rPr>
          <w:rFonts w:ascii="Times New Roman" w:hAnsi="Times New Roman"/>
          <w:bCs/>
          <w:iCs/>
          <w:color w:val="000000"/>
          <w:sz w:val="22"/>
          <w:szCs w:val="22"/>
        </w:rPr>
        <w:t>Cambridge: Harvard Education Press,</w:t>
      </w:r>
      <w:r w:rsidR="00EE3B74" w:rsidRPr="005126FE">
        <w:rPr>
          <w:rFonts w:ascii="Times New Roman" w:hAnsi="Times New Roman"/>
          <w:bCs/>
          <w:iCs/>
          <w:color w:val="000000"/>
          <w:sz w:val="22"/>
          <w:szCs w:val="22"/>
        </w:rPr>
        <w:t xml:space="preserve"> 2019): 49-66</w:t>
      </w:r>
      <w:r w:rsidR="00090144" w:rsidRPr="005126FE">
        <w:rPr>
          <w:rFonts w:ascii="Times New Roman" w:hAnsi="Times New Roman"/>
          <w:bCs/>
          <w:iCs/>
          <w:color w:val="000000"/>
          <w:sz w:val="22"/>
          <w:szCs w:val="22"/>
        </w:rPr>
        <w:t>.</w:t>
      </w:r>
    </w:p>
    <w:p w14:paraId="411C6645" w14:textId="77777777" w:rsidR="00AE3B95" w:rsidRPr="005126FE" w:rsidRDefault="00AE3B95" w:rsidP="00AE3B95">
      <w:pPr>
        <w:ind w:left="476"/>
        <w:jc w:val="both"/>
        <w:textAlignment w:val="baseline"/>
        <w:rPr>
          <w:rFonts w:ascii="Times New Roman" w:hAnsi="Times New Roman"/>
          <w:iCs/>
          <w:color w:val="000000"/>
          <w:sz w:val="22"/>
          <w:szCs w:val="22"/>
        </w:rPr>
      </w:pPr>
    </w:p>
    <w:p w14:paraId="64F5C17C" w14:textId="77777777" w:rsidR="00923F78" w:rsidRPr="005126FE" w:rsidRDefault="00923F78" w:rsidP="00AE3B95">
      <w:pPr>
        <w:ind w:left="476"/>
        <w:jc w:val="both"/>
        <w:rPr>
          <w:rFonts w:ascii="Times New Roman" w:hAnsi="Times New Roman"/>
          <w:iCs/>
          <w:sz w:val="22"/>
          <w:szCs w:val="22"/>
        </w:rPr>
      </w:pPr>
      <w:r w:rsidRPr="005126FE">
        <w:rPr>
          <w:rFonts w:ascii="Times New Roman" w:hAnsi="Times New Roman"/>
          <w:iCs/>
          <w:sz w:val="22"/>
          <w:szCs w:val="22"/>
        </w:rPr>
        <w:t>“Private Higher Education Globally: A Distant Second Place?” International Higher Education, Winter 2020. Special 100</w:t>
      </w:r>
      <w:r w:rsidRPr="005126FE">
        <w:rPr>
          <w:rFonts w:ascii="Times New Roman" w:hAnsi="Times New Roman"/>
          <w:iCs/>
          <w:sz w:val="22"/>
          <w:szCs w:val="22"/>
          <w:vertAlign w:val="superscript"/>
        </w:rPr>
        <w:t>th</w:t>
      </w:r>
      <w:r w:rsidRPr="005126FE">
        <w:rPr>
          <w:rFonts w:ascii="Times New Roman" w:hAnsi="Times New Roman"/>
          <w:iCs/>
          <w:sz w:val="22"/>
          <w:szCs w:val="22"/>
        </w:rPr>
        <w:t xml:space="preserve"> issue of IHE. </w:t>
      </w:r>
    </w:p>
    <w:p w14:paraId="430CA79C" w14:textId="77777777" w:rsidR="00DA197F" w:rsidRPr="005126FE" w:rsidRDefault="00DA197F" w:rsidP="00AE3B95">
      <w:pPr>
        <w:ind w:left="476" w:firstLine="475"/>
        <w:jc w:val="both"/>
        <w:rPr>
          <w:rFonts w:ascii="Times New Roman" w:hAnsi="Times New Roman"/>
          <w:iCs/>
          <w:sz w:val="22"/>
          <w:szCs w:val="22"/>
        </w:rPr>
      </w:pPr>
    </w:p>
    <w:p w14:paraId="7EE1CD64" w14:textId="77777777" w:rsidR="00AE3B95" w:rsidRPr="00522875" w:rsidRDefault="00757C80" w:rsidP="00522875">
      <w:pPr>
        <w:ind w:left="476"/>
        <w:jc w:val="both"/>
        <w:rPr>
          <w:rFonts w:ascii="Times New Roman" w:hAnsi="Times New Roman"/>
          <w:iCs/>
          <w:sz w:val="22"/>
          <w:szCs w:val="22"/>
        </w:rPr>
      </w:pPr>
      <w:r w:rsidRPr="00522875">
        <w:rPr>
          <w:rFonts w:ascii="Times New Roman" w:hAnsi="Times New Roman"/>
          <w:iCs/>
          <w:sz w:val="22"/>
          <w:szCs w:val="22"/>
        </w:rPr>
        <w:t>“</w:t>
      </w:r>
      <w:r w:rsidR="00A53BA5" w:rsidRPr="00522875">
        <w:rPr>
          <w:rFonts w:ascii="Times New Roman" w:hAnsi="Times New Roman"/>
          <w:iCs/>
          <w:sz w:val="22"/>
          <w:szCs w:val="22"/>
        </w:rPr>
        <w:t>The Family Album Inside the World’s</w:t>
      </w:r>
      <w:r w:rsidRPr="00522875">
        <w:rPr>
          <w:rFonts w:ascii="Times New Roman" w:hAnsi="Times New Roman"/>
          <w:iCs/>
          <w:sz w:val="22"/>
          <w:szCs w:val="22"/>
        </w:rPr>
        <w:t xml:space="preserve"> Higher Education </w:t>
      </w:r>
      <w:r w:rsidR="00A53BA5" w:rsidRPr="00522875">
        <w:rPr>
          <w:rFonts w:ascii="Times New Roman" w:hAnsi="Times New Roman"/>
          <w:iCs/>
          <w:sz w:val="22"/>
          <w:szCs w:val="22"/>
        </w:rPr>
        <w:t>Landscape</w:t>
      </w:r>
      <w:r w:rsidRPr="00522875">
        <w:rPr>
          <w:rFonts w:ascii="Times New Roman" w:hAnsi="Times New Roman"/>
          <w:iCs/>
          <w:sz w:val="22"/>
          <w:szCs w:val="22"/>
        </w:rPr>
        <w:t>,” in Philip Altbach et al. ed.</w:t>
      </w:r>
      <w:r w:rsidR="00BD4706" w:rsidRPr="00522875">
        <w:rPr>
          <w:rFonts w:ascii="Times New Roman" w:hAnsi="Times New Roman"/>
          <w:iCs/>
          <w:sz w:val="22"/>
          <w:szCs w:val="22"/>
        </w:rPr>
        <w:t xml:space="preserve">   The Global Phenomenon of Family-Owned or Managed Universities. Brill: 20</w:t>
      </w:r>
      <w:r w:rsidR="009A7C2C" w:rsidRPr="00522875">
        <w:rPr>
          <w:rFonts w:ascii="Times New Roman" w:hAnsi="Times New Roman"/>
          <w:iCs/>
          <w:sz w:val="22"/>
          <w:szCs w:val="22"/>
        </w:rPr>
        <w:t>19: 9-28</w:t>
      </w:r>
      <w:r w:rsidR="00BD4706" w:rsidRPr="00522875">
        <w:rPr>
          <w:rFonts w:ascii="Times New Roman" w:hAnsi="Times New Roman"/>
          <w:iCs/>
          <w:sz w:val="22"/>
          <w:szCs w:val="22"/>
        </w:rPr>
        <w:t>.</w:t>
      </w:r>
      <w:r w:rsidRPr="00522875">
        <w:rPr>
          <w:rFonts w:ascii="Times New Roman" w:hAnsi="Times New Roman"/>
          <w:iCs/>
          <w:sz w:val="22"/>
          <w:szCs w:val="22"/>
        </w:rPr>
        <w:t xml:space="preserve"> </w:t>
      </w:r>
    </w:p>
    <w:p w14:paraId="61038369" w14:textId="77777777" w:rsidR="00AE3B95" w:rsidRPr="005126FE" w:rsidRDefault="00AE3B95" w:rsidP="00AE3B95">
      <w:pPr>
        <w:pStyle w:val="Heading1"/>
        <w:ind w:left="476"/>
        <w:jc w:val="both"/>
        <w:rPr>
          <w:sz w:val="22"/>
          <w:szCs w:val="22"/>
        </w:rPr>
      </w:pPr>
    </w:p>
    <w:p w14:paraId="271A3A0F" w14:textId="37916CB1" w:rsidR="00EE3B74" w:rsidRPr="005126FE" w:rsidRDefault="00B7521B" w:rsidP="00AE3B95">
      <w:pPr>
        <w:pStyle w:val="Heading1"/>
        <w:ind w:left="476"/>
        <w:jc w:val="both"/>
        <w:rPr>
          <w:sz w:val="22"/>
          <w:szCs w:val="22"/>
        </w:rPr>
      </w:pPr>
      <w:r w:rsidRPr="005126FE">
        <w:rPr>
          <w:sz w:val="22"/>
          <w:szCs w:val="22"/>
        </w:rPr>
        <w:t>“Introduction to Special Focus on Southeast Asia,” International Higher Education. #103. Summer 2020.</w:t>
      </w:r>
    </w:p>
    <w:p w14:paraId="34321EB4" w14:textId="77777777" w:rsidR="00B7521B" w:rsidRPr="005126FE" w:rsidRDefault="00B7521B" w:rsidP="00AE3B95">
      <w:pPr>
        <w:ind w:left="476" w:firstLine="475"/>
        <w:jc w:val="both"/>
        <w:rPr>
          <w:rFonts w:ascii="Times New Roman" w:hAnsi="Times New Roman"/>
          <w:iCs/>
          <w:sz w:val="22"/>
          <w:szCs w:val="22"/>
        </w:rPr>
      </w:pPr>
    </w:p>
    <w:p w14:paraId="3B2EAE58" w14:textId="432B911A" w:rsidR="000B260A" w:rsidRPr="005126FE" w:rsidRDefault="000B260A" w:rsidP="00AE3B95">
      <w:pPr>
        <w:ind w:left="476"/>
        <w:jc w:val="both"/>
        <w:rPr>
          <w:rFonts w:ascii="Times New Roman" w:hAnsi="Times New Roman"/>
          <w:iCs/>
          <w:sz w:val="22"/>
          <w:szCs w:val="22"/>
        </w:rPr>
      </w:pPr>
      <w:r w:rsidRPr="005126FE">
        <w:rPr>
          <w:rFonts w:ascii="Times New Roman" w:hAnsi="Times New Roman"/>
          <w:iCs/>
          <w:sz w:val="22"/>
          <w:szCs w:val="22"/>
        </w:rPr>
        <w:t>“How COVID-19 Puts Private Higher Education at Especially High Risk—and Not:</w:t>
      </w:r>
      <w:r w:rsidR="00CA1DB0" w:rsidRPr="005126FE">
        <w:rPr>
          <w:rFonts w:ascii="Times New Roman" w:hAnsi="Times New Roman"/>
          <w:iCs/>
          <w:sz w:val="22"/>
          <w:szCs w:val="22"/>
        </w:rPr>
        <w:t xml:space="preserve"> </w:t>
      </w:r>
      <w:r w:rsidRPr="005126FE">
        <w:rPr>
          <w:rFonts w:ascii="Times New Roman" w:hAnsi="Times New Roman"/>
          <w:iCs/>
          <w:sz w:val="22"/>
          <w:szCs w:val="22"/>
        </w:rPr>
        <w:t>Early Observations Plus Propositions for Ongoing Global Exploration,” Lead coauthor. PROPHE working paper #22, July 2020.</w:t>
      </w:r>
    </w:p>
    <w:p w14:paraId="08E341FD" w14:textId="77777777" w:rsidR="000B260A" w:rsidRPr="005126FE" w:rsidRDefault="000B260A" w:rsidP="00AE3B95">
      <w:pPr>
        <w:ind w:left="476" w:firstLine="475"/>
        <w:jc w:val="both"/>
        <w:rPr>
          <w:rFonts w:ascii="Times New Roman" w:hAnsi="Times New Roman"/>
          <w:iCs/>
          <w:sz w:val="22"/>
          <w:szCs w:val="22"/>
        </w:rPr>
      </w:pPr>
    </w:p>
    <w:p w14:paraId="11672D20" w14:textId="433CF738" w:rsidR="00B7521B" w:rsidRPr="005126FE" w:rsidRDefault="00B7521B" w:rsidP="00AE3B95">
      <w:pPr>
        <w:ind w:left="476"/>
        <w:jc w:val="both"/>
        <w:rPr>
          <w:rFonts w:ascii="Times New Roman" w:hAnsi="Times New Roman"/>
          <w:iCs/>
          <w:sz w:val="22"/>
          <w:szCs w:val="22"/>
        </w:rPr>
      </w:pPr>
      <w:r w:rsidRPr="005126FE">
        <w:rPr>
          <w:rFonts w:ascii="Times New Roman" w:hAnsi="Times New Roman"/>
          <w:iCs/>
          <w:sz w:val="22"/>
          <w:szCs w:val="22"/>
        </w:rPr>
        <w:t>“What’s Too Private: Values and Realities in Southeast Asia”</w:t>
      </w:r>
      <w:r w:rsidR="005126FE">
        <w:rPr>
          <w:rFonts w:ascii="Times New Roman" w:hAnsi="Times New Roman"/>
          <w:iCs/>
          <w:sz w:val="22"/>
          <w:szCs w:val="22"/>
        </w:rPr>
        <w:t>,</w:t>
      </w:r>
      <w:r w:rsidRPr="005126FE">
        <w:rPr>
          <w:rFonts w:ascii="Times New Roman" w:hAnsi="Times New Roman"/>
          <w:iCs/>
          <w:sz w:val="22"/>
          <w:szCs w:val="22"/>
        </w:rPr>
        <w:t xml:space="preserve"> International Higher Education. #103. Summer 2020.</w:t>
      </w:r>
      <w:r w:rsidR="00857D57" w:rsidRPr="005126FE">
        <w:rPr>
          <w:rFonts w:ascii="Times New Roman" w:hAnsi="Times New Roman"/>
          <w:iCs/>
          <w:sz w:val="22"/>
          <w:szCs w:val="22"/>
        </w:rPr>
        <w:t xml:space="preserve"> (Also “Introduction” to this “Special Focus.”)</w:t>
      </w:r>
      <w:r w:rsidR="005126FE">
        <w:rPr>
          <w:rFonts w:ascii="Times New Roman" w:hAnsi="Times New Roman"/>
          <w:iCs/>
          <w:sz w:val="22"/>
          <w:szCs w:val="22"/>
        </w:rPr>
        <w:t>.</w:t>
      </w:r>
    </w:p>
    <w:p w14:paraId="3E3AF087" w14:textId="77777777" w:rsidR="00B7521B" w:rsidRPr="005126FE" w:rsidRDefault="00B7521B" w:rsidP="00AE3B95">
      <w:pPr>
        <w:ind w:left="476" w:firstLine="475"/>
        <w:jc w:val="both"/>
        <w:rPr>
          <w:rFonts w:ascii="Times New Roman" w:hAnsi="Times New Roman"/>
          <w:iCs/>
          <w:sz w:val="22"/>
          <w:szCs w:val="22"/>
        </w:rPr>
      </w:pPr>
    </w:p>
    <w:p w14:paraId="762A44F4" w14:textId="2CC43E0B" w:rsidR="00857D57" w:rsidRPr="005126FE" w:rsidRDefault="00514E63" w:rsidP="00AE3B95">
      <w:pPr>
        <w:ind w:left="476"/>
        <w:jc w:val="both"/>
        <w:rPr>
          <w:rFonts w:ascii="Times New Roman" w:hAnsi="Times New Roman"/>
          <w:iCs/>
          <w:sz w:val="22"/>
          <w:szCs w:val="22"/>
        </w:rPr>
      </w:pPr>
      <w:r w:rsidRPr="005126FE">
        <w:rPr>
          <w:rFonts w:ascii="Times New Roman" w:hAnsi="Times New Roman"/>
          <w:iCs/>
          <w:sz w:val="22"/>
          <w:szCs w:val="22"/>
        </w:rPr>
        <w:t>“</w:t>
      </w:r>
      <w:r w:rsidR="0067149D" w:rsidRPr="005126FE">
        <w:rPr>
          <w:rFonts w:ascii="Times New Roman" w:hAnsi="Times New Roman"/>
          <w:iCs/>
          <w:sz w:val="22"/>
          <w:szCs w:val="22"/>
        </w:rPr>
        <w:t>For-Profit Higher Education in Latin America</w:t>
      </w:r>
      <w:r w:rsidRPr="005126FE">
        <w:rPr>
          <w:rFonts w:ascii="Times New Roman" w:hAnsi="Times New Roman"/>
          <w:iCs/>
          <w:sz w:val="22"/>
          <w:szCs w:val="22"/>
        </w:rPr>
        <w:t>” w</w:t>
      </w:r>
      <w:r w:rsidR="00B47E7B" w:rsidRPr="005126FE">
        <w:rPr>
          <w:rFonts w:ascii="Times New Roman" w:hAnsi="Times New Roman"/>
          <w:iCs/>
          <w:sz w:val="22"/>
          <w:szCs w:val="22"/>
        </w:rPr>
        <w:t>ith Dante Salto</w:t>
      </w:r>
      <w:r w:rsidR="005126FE">
        <w:rPr>
          <w:rFonts w:ascii="Times New Roman" w:hAnsi="Times New Roman"/>
          <w:iCs/>
          <w:sz w:val="22"/>
          <w:szCs w:val="22"/>
        </w:rPr>
        <w:t>,</w:t>
      </w:r>
      <w:r w:rsidR="0067149D" w:rsidRPr="005126FE">
        <w:rPr>
          <w:rFonts w:ascii="Times New Roman" w:hAnsi="Times New Roman"/>
          <w:iCs/>
          <w:sz w:val="22"/>
          <w:szCs w:val="22"/>
        </w:rPr>
        <w:t xml:space="preserve"> International Higher Education, (106), 32-34.</w:t>
      </w:r>
      <w:r w:rsidRPr="005126FE">
        <w:rPr>
          <w:rFonts w:ascii="Times New Roman" w:hAnsi="Times New Roman"/>
          <w:iCs/>
          <w:sz w:val="22"/>
          <w:szCs w:val="22"/>
        </w:rPr>
        <w:t xml:space="preserve"> </w:t>
      </w:r>
      <w:r w:rsidR="009A7E89" w:rsidRPr="005126FE">
        <w:rPr>
          <w:rFonts w:ascii="Times New Roman" w:hAnsi="Times New Roman"/>
          <w:iCs/>
          <w:sz w:val="22"/>
          <w:szCs w:val="22"/>
        </w:rPr>
        <w:t>2021.</w:t>
      </w:r>
    </w:p>
    <w:p w14:paraId="526D9A5D" w14:textId="77777777" w:rsidR="0067149D" w:rsidRPr="005126FE" w:rsidRDefault="0067149D" w:rsidP="00AE3B95">
      <w:pPr>
        <w:ind w:left="476" w:firstLine="720"/>
        <w:jc w:val="both"/>
        <w:rPr>
          <w:rFonts w:ascii="Times New Roman" w:hAnsi="Times New Roman"/>
          <w:iCs/>
          <w:sz w:val="22"/>
          <w:szCs w:val="22"/>
        </w:rPr>
      </w:pPr>
    </w:p>
    <w:p w14:paraId="40AC1141" w14:textId="46063C56" w:rsidR="009E6A7E" w:rsidRPr="005126FE" w:rsidRDefault="009A7E89" w:rsidP="00AE3B95">
      <w:pPr>
        <w:ind w:left="476"/>
        <w:jc w:val="both"/>
        <w:rPr>
          <w:rFonts w:ascii="Times New Roman" w:hAnsi="Times New Roman"/>
          <w:iCs/>
          <w:sz w:val="22"/>
          <w:szCs w:val="22"/>
        </w:rPr>
      </w:pPr>
      <w:r w:rsidRPr="005126FE">
        <w:rPr>
          <w:rFonts w:ascii="Times New Roman" w:hAnsi="Times New Roman"/>
          <w:iCs/>
          <w:sz w:val="22"/>
          <w:szCs w:val="22"/>
        </w:rPr>
        <w:t>“</w:t>
      </w:r>
      <w:r w:rsidR="009E6A7E" w:rsidRPr="005126FE">
        <w:rPr>
          <w:rFonts w:ascii="Times New Roman" w:hAnsi="Times New Roman"/>
          <w:iCs/>
          <w:sz w:val="22"/>
          <w:szCs w:val="22"/>
        </w:rPr>
        <w:t>COVID-19 and Private Higher Education</w:t>
      </w:r>
      <w:r w:rsidRPr="005126FE">
        <w:rPr>
          <w:rFonts w:ascii="Times New Roman" w:hAnsi="Times New Roman"/>
          <w:iCs/>
          <w:sz w:val="22"/>
          <w:szCs w:val="22"/>
        </w:rPr>
        <w:t>”</w:t>
      </w:r>
      <w:r w:rsidR="009E6A7E" w:rsidRPr="005126FE">
        <w:rPr>
          <w:rFonts w:ascii="Times New Roman" w:hAnsi="Times New Roman"/>
          <w:iCs/>
          <w:sz w:val="22"/>
          <w:szCs w:val="22"/>
        </w:rPr>
        <w:t>. International Higher Education, (108), 11-13.</w:t>
      </w:r>
      <w:r w:rsidRPr="005126FE">
        <w:rPr>
          <w:rFonts w:ascii="Times New Roman" w:hAnsi="Times New Roman"/>
          <w:iCs/>
          <w:sz w:val="22"/>
          <w:szCs w:val="22"/>
        </w:rPr>
        <w:t xml:space="preserve"> 2021.</w:t>
      </w:r>
    </w:p>
    <w:p w14:paraId="4EA443A5" w14:textId="77777777" w:rsidR="00857D57" w:rsidRPr="005126FE" w:rsidRDefault="00857D57" w:rsidP="00AE3B95">
      <w:pPr>
        <w:ind w:left="476" w:firstLine="475"/>
        <w:jc w:val="both"/>
        <w:rPr>
          <w:rFonts w:ascii="Times New Roman" w:hAnsi="Times New Roman"/>
          <w:iCs/>
          <w:sz w:val="22"/>
          <w:szCs w:val="22"/>
        </w:rPr>
      </w:pPr>
    </w:p>
    <w:p w14:paraId="4CB4BA77" w14:textId="7F8CF499" w:rsidR="00A0653F" w:rsidRPr="005126FE" w:rsidRDefault="00A0653F" w:rsidP="00AE3B95">
      <w:pPr>
        <w:ind w:left="476"/>
        <w:jc w:val="both"/>
        <w:rPr>
          <w:rFonts w:ascii="Times New Roman" w:hAnsi="Times New Roman"/>
          <w:iCs/>
          <w:sz w:val="22"/>
          <w:szCs w:val="22"/>
        </w:rPr>
      </w:pPr>
      <w:r w:rsidRPr="005126FE">
        <w:rPr>
          <w:rFonts w:ascii="Times New Roman" w:hAnsi="Times New Roman"/>
          <w:iCs/>
          <w:sz w:val="22"/>
          <w:szCs w:val="22"/>
        </w:rPr>
        <w:t>“Ethiopian Family-Owned Universities: Comparative Context”</w:t>
      </w:r>
      <w:r w:rsidR="009A7E89" w:rsidRPr="005126FE">
        <w:rPr>
          <w:rFonts w:ascii="Times New Roman" w:hAnsi="Times New Roman"/>
          <w:iCs/>
          <w:sz w:val="22"/>
          <w:szCs w:val="22"/>
        </w:rPr>
        <w:t xml:space="preserve"> with Wondwosen Tamrat. </w:t>
      </w:r>
      <w:r w:rsidRPr="005126FE">
        <w:rPr>
          <w:rFonts w:ascii="Times New Roman" w:hAnsi="Times New Roman"/>
          <w:iCs/>
          <w:sz w:val="22"/>
          <w:szCs w:val="22"/>
        </w:rPr>
        <w:t>International Higher Education, forthcoming.</w:t>
      </w:r>
    </w:p>
    <w:p w14:paraId="4C624557" w14:textId="77777777" w:rsidR="00EE3B74" w:rsidRPr="005126FE" w:rsidRDefault="00EE3B74" w:rsidP="00AE3B95">
      <w:pPr>
        <w:ind w:left="476"/>
        <w:jc w:val="both"/>
        <w:rPr>
          <w:rFonts w:ascii="Times New Roman" w:hAnsi="Times New Roman"/>
          <w:iCs/>
          <w:sz w:val="22"/>
          <w:szCs w:val="22"/>
        </w:rPr>
      </w:pPr>
    </w:p>
    <w:p w14:paraId="710AF9D6" w14:textId="0379CC51" w:rsidR="00EE3B74" w:rsidRPr="005126FE" w:rsidRDefault="00EE3B74" w:rsidP="00AE3B95">
      <w:pPr>
        <w:ind w:left="476"/>
        <w:jc w:val="both"/>
        <w:rPr>
          <w:rFonts w:ascii="Times New Roman" w:hAnsi="Times New Roman"/>
          <w:iCs/>
          <w:sz w:val="22"/>
          <w:szCs w:val="22"/>
        </w:rPr>
      </w:pPr>
      <w:r w:rsidRPr="005126FE">
        <w:rPr>
          <w:rFonts w:ascii="Times New Roman" w:hAnsi="Times New Roman"/>
          <w:iCs/>
          <w:sz w:val="22"/>
          <w:szCs w:val="22"/>
        </w:rPr>
        <w:t xml:space="preserve">“University Leadership: Slippage from </w:t>
      </w:r>
      <w:r w:rsidR="000B733E" w:rsidRPr="005126FE">
        <w:rPr>
          <w:rFonts w:ascii="Times New Roman" w:hAnsi="Times New Roman"/>
          <w:iCs/>
          <w:sz w:val="22"/>
          <w:szCs w:val="22"/>
        </w:rPr>
        <w:t xml:space="preserve">Abiding </w:t>
      </w:r>
      <w:r w:rsidRPr="005126FE">
        <w:rPr>
          <w:rFonts w:ascii="Times New Roman" w:hAnsi="Times New Roman"/>
          <w:iCs/>
          <w:sz w:val="22"/>
          <w:szCs w:val="22"/>
        </w:rPr>
        <w:t xml:space="preserve">to Peremptory Roles?” For The Promise of Higher Education. 70 years of IAU (1950-2020), </w:t>
      </w:r>
      <w:r w:rsidRPr="005126FE">
        <w:rPr>
          <w:rFonts w:ascii="Times New Roman" w:hAnsi="Times New Roman"/>
          <w:iCs/>
          <w:color w:val="201F1E"/>
          <w:sz w:val="22"/>
          <w:szCs w:val="22"/>
          <w:shd w:val="clear" w:color="auto" w:fill="FFFFFF"/>
        </w:rPr>
        <w:t>Palgrave McMillan/Springer Nature</w:t>
      </w:r>
      <w:r w:rsidR="00EA42A9">
        <w:rPr>
          <w:rFonts w:ascii="Times New Roman" w:hAnsi="Times New Roman"/>
          <w:iCs/>
          <w:color w:val="201F1E"/>
          <w:sz w:val="22"/>
          <w:szCs w:val="22"/>
          <w:shd w:val="clear" w:color="auto" w:fill="FFFFFF"/>
        </w:rPr>
        <w:t xml:space="preserve"> </w:t>
      </w:r>
      <w:r w:rsidRPr="005126FE">
        <w:rPr>
          <w:rFonts w:ascii="Times New Roman" w:hAnsi="Times New Roman"/>
          <w:iCs/>
          <w:color w:val="201F1E"/>
          <w:sz w:val="22"/>
          <w:szCs w:val="22"/>
          <w:shd w:val="clear" w:color="auto" w:fill="FFFFFF"/>
        </w:rPr>
        <w:t>2021.</w:t>
      </w:r>
    </w:p>
    <w:p w14:paraId="4D1F81C6" w14:textId="77777777" w:rsidR="00EE3B74" w:rsidRPr="005126FE" w:rsidRDefault="00EE3B74" w:rsidP="00AE3B95">
      <w:pPr>
        <w:ind w:left="476" w:firstLine="475"/>
        <w:jc w:val="both"/>
        <w:rPr>
          <w:rFonts w:ascii="Times New Roman" w:hAnsi="Times New Roman"/>
          <w:iCs/>
          <w:sz w:val="22"/>
          <w:szCs w:val="22"/>
        </w:rPr>
      </w:pPr>
    </w:p>
    <w:p w14:paraId="19295D0A" w14:textId="77777777" w:rsidR="00DB0668" w:rsidRDefault="00DB0668" w:rsidP="00DB0668">
      <w:pPr>
        <w:ind w:left="432" w:right="144"/>
        <w:rPr>
          <w:rFonts w:ascii="Times New Roman" w:hAnsi="Times New Roman"/>
          <w:sz w:val="22"/>
          <w:szCs w:val="22"/>
        </w:rPr>
      </w:pPr>
      <w:r w:rsidRPr="000E1035">
        <w:rPr>
          <w:iCs/>
          <w:noProof/>
          <w:sz w:val="22"/>
          <w:szCs w:val="22"/>
        </w:rPr>
        <w:t>“</w:t>
      </w:r>
      <w:r w:rsidRPr="0095751B">
        <w:rPr>
          <w:rFonts w:ascii="Times New Roman" w:hAnsi="Times New Roman"/>
          <w:sz w:val="22"/>
          <w:szCs w:val="22"/>
        </w:rPr>
        <w:t xml:space="preserve">Counting Private and Public in the World’s Two Largest Higher Education Systems: Challenges and Choices (with Quang Chao, Eldho Matthews, Eduardo Navarro Meza, </w:t>
      </w:r>
      <w:proofErr w:type="spellStart"/>
      <w:r w:rsidRPr="0095751B">
        <w:rPr>
          <w:rFonts w:ascii="Times New Roman" w:hAnsi="Times New Roman"/>
          <w:sz w:val="22"/>
          <w:szCs w:val="22"/>
        </w:rPr>
        <w:t>Ruirui</w:t>
      </w:r>
      <w:proofErr w:type="spellEnd"/>
      <w:r w:rsidRPr="0095751B">
        <w:rPr>
          <w:rFonts w:ascii="Times New Roman" w:hAnsi="Times New Roman"/>
          <w:sz w:val="22"/>
          <w:szCs w:val="22"/>
        </w:rPr>
        <w:t xml:space="preserve"> Sun, Yitao Wang</w:t>
      </w:r>
      <w:r>
        <w:rPr>
          <w:rFonts w:ascii="Times New Roman" w:hAnsi="Times New Roman"/>
          <w:sz w:val="22"/>
          <w:szCs w:val="22"/>
        </w:rPr>
        <w:t xml:space="preserve">), PROPHE working paper #23 (2024). </w:t>
      </w:r>
    </w:p>
    <w:p w14:paraId="7F75D03D" w14:textId="77777777" w:rsidR="00DB0668" w:rsidRDefault="00DB0668" w:rsidP="00DB0668">
      <w:pPr>
        <w:ind w:left="432" w:right="144"/>
        <w:rPr>
          <w:rFonts w:ascii="Times New Roman" w:hAnsi="Times New Roman"/>
          <w:sz w:val="22"/>
          <w:szCs w:val="22"/>
        </w:rPr>
      </w:pPr>
    </w:p>
    <w:p w14:paraId="5D64AFBD" w14:textId="77777777" w:rsidR="00DB0668" w:rsidRPr="00626AEE" w:rsidRDefault="00DB0668" w:rsidP="00DB0668">
      <w:pPr>
        <w:ind w:left="475" w:right="144"/>
        <w:jc w:val="both"/>
        <w:rPr>
          <w:rFonts w:ascii="Times New Roman" w:hAnsi="Times New Roman"/>
          <w:sz w:val="22"/>
          <w:szCs w:val="22"/>
        </w:rPr>
      </w:pPr>
      <w:r>
        <w:rPr>
          <w:rFonts w:ascii="Times New Roman" w:hAnsi="Times New Roman"/>
          <w:sz w:val="22"/>
          <w:szCs w:val="22"/>
        </w:rPr>
        <w:t xml:space="preserve">“A World of Private Higher Education.” </w:t>
      </w:r>
      <w:r w:rsidRPr="00AF4266">
        <w:rPr>
          <w:rFonts w:ascii="Times New Roman" w:hAnsi="Times New Roman"/>
          <w:i/>
          <w:iCs/>
          <w:sz w:val="22"/>
          <w:szCs w:val="22"/>
        </w:rPr>
        <w:t xml:space="preserve">International Higher Education, </w:t>
      </w:r>
      <w:r>
        <w:rPr>
          <w:rFonts w:ascii="Times New Roman" w:hAnsi="Times New Roman"/>
          <w:sz w:val="22"/>
          <w:szCs w:val="22"/>
        </w:rPr>
        <w:t xml:space="preserve">2025. </w:t>
      </w:r>
    </w:p>
    <w:p w14:paraId="188CBD76" w14:textId="579AC517" w:rsidR="00B20FE9" w:rsidRDefault="00DB0668" w:rsidP="00AE3B95">
      <w:pPr>
        <w:pStyle w:val="NormalWeb"/>
        <w:spacing w:after="0" w:afterAutospacing="0"/>
        <w:ind w:left="476"/>
        <w:jc w:val="both"/>
        <w:rPr>
          <w:iCs/>
          <w:noProof/>
          <w:sz w:val="22"/>
          <w:szCs w:val="22"/>
        </w:rPr>
      </w:pPr>
      <w:r w:rsidRPr="005126FE">
        <w:rPr>
          <w:iCs/>
          <w:noProof/>
          <w:sz w:val="22"/>
          <w:szCs w:val="22"/>
        </w:rPr>
        <w:t>“</w:t>
      </w:r>
      <w:r w:rsidR="00B20FE9">
        <w:rPr>
          <w:iCs/>
          <w:noProof/>
          <w:sz w:val="22"/>
          <w:szCs w:val="22"/>
        </w:rPr>
        <w:t xml:space="preserve">Analyzing </w:t>
      </w:r>
      <w:r>
        <w:rPr>
          <w:iCs/>
          <w:noProof/>
          <w:sz w:val="22"/>
          <w:szCs w:val="22"/>
        </w:rPr>
        <w:t>Private Higher Education</w:t>
      </w:r>
      <w:r w:rsidR="00B20FE9">
        <w:rPr>
          <w:iCs/>
          <w:noProof/>
          <w:sz w:val="22"/>
          <w:szCs w:val="22"/>
        </w:rPr>
        <w:t xml:space="preserve"> in Asia</w:t>
      </w:r>
      <w:r>
        <w:rPr>
          <w:iCs/>
          <w:noProof/>
          <w:sz w:val="22"/>
          <w:szCs w:val="22"/>
        </w:rPr>
        <w:t>.” Eds</w:t>
      </w:r>
      <w:r w:rsidRPr="005126FE">
        <w:rPr>
          <w:iCs/>
          <w:noProof/>
          <w:sz w:val="22"/>
          <w:szCs w:val="22"/>
        </w:rPr>
        <w:t xml:space="preserve">. </w:t>
      </w:r>
      <w:r>
        <w:rPr>
          <w:iCs/>
          <w:noProof/>
          <w:sz w:val="22"/>
          <w:szCs w:val="22"/>
        </w:rPr>
        <w:t xml:space="preserve">Daniel Levy, </w:t>
      </w:r>
      <w:r w:rsidRPr="005126FE">
        <w:rPr>
          <w:iCs/>
          <w:noProof/>
          <w:sz w:val="22"/>
          <w:szCs w:val="22"/>
        </w:rPr>
        <w:t xml:space="preserve">Quang Chau and Akiyoshi Yonezawa. </w:t>
      </w:r>
      <w:r w:rsidRPr="00C117A0">
        <w:rPr>
          <w:i/>
          <w:noProof/>
          <w:sz w:val="22"/>
          <w:szCs w:val="22"/>
        </w:rPr>
        <w:t>Private Higher Education</w:t>
      </w:r>
      <w:r w:rsidR="00B20FE9">
        <w:rPr>
          <w:i/>
          <w:noProof/>
          <w:sz w:val="22"/>
          <w:szCs w:val="22"/>
        </w:rPr>
        <w:t xml:space="preserve"> in Asia</w:t>
      </w:r>
      <w:r w:rsidRPr="00C117A0">
        <w:rPr>
          <w:i/>
          <w:noProof/>
          <w:sz w:val="22"/>
          <w:szCs w:val="22"/>
        </w:rPr>
        <w:t>:</w:t>
      </w:r>
      <w:r w:rsidRPr="00FD5470">
        <w:rPr>
          <w:i/>
          <w:noProof/>
          <w:sz w:val="22"/>
          <w:szCs w:val="22"/>
        </w:rPr>
        <w:t xml:space="preserve"> </w:t>
      </w:r>
      <w:r>
        <w:rPr>
          <w:i/>
          <w:noProof/>
          <w:sz w:val="22"/>
          <w:szCs w:val="22"/>
        </w:rPr>
        <w:t xml:space="preserve">Changing the Dynamics of </w:t>
      </w:r>
      <w:r>
        <w:rPr>
          <w:noProof/>
          <w:sz w:val="22"/>
          <w:szCs w:val="22"/>
        </w:rPr>
        <w:t>Privateness and Publicness</w:t>
      </w:r>
      <w:r w:rsidRPr="00C117A0">
        <w:rPr>
          <w:i/>
          <w:noProof/>
          <w:sz w:val="22"/>
          <w:szCs w:val="22"/>
        </w:rPr>
        <w:t>,</w:t>
      </w:r>
      <w:r>
        <w:rPr>
          <w:iCs/>
          <w:noProof/>
          <w:sz w:val="22"/>
          <w:szCs w:val="22"/>
        </w:rPr>
        <w:t xml:space="preserve"> (Routledge 2026)</w:t>
      </w:r>
      <w:r w:rsidRPr="005126FE">
        <w:rPr>
          <w:iCs/>
          <w:noProof/>
          <w:sz w:val="22"/>
          <w:szCs w:val="22"/>
        </w:rPr>
        <w:t>.</w:t>
      </w:r>
    </w:p>
    <w:p w14:paraId="59CF602A" w14:textId="6D653904" w:rsidR="008A7DEA" w:rsidRPr="005126FE" w:rsidRDefault="008A7DEA" w:rsidP="00AE3B95">
      <w:pPr>
        <w:pStyle w:val="NormalWeb"/>
        <w:spacing w:after="0" w:afterAutospacing="0"/>
        <w:ind w:left="476"/>
        <w:jc w:val="both"/>
        <w:rPr>
          <w:iCs/>
          <w:noProof/>
          <w:sz w:val="22"/>
          <w:szCs w:val="22"/>
        </w:rPr>
      </w:pPr>
      <w:r w:rsidRPr="005126FE">
        <w:rPr>
          <w:iCs/>
          <w:spacing w:val="-3"/>
          <w:sz w:val="22"/>
          <w:szCs w:val="22"/>
        </w:rPr>
        <w:t xml:space="preserve">“Public Policy </w:t>
      </w:r>
      <w:r w:rsidR="008F59FE">
        <w:rPr>
          <w:iCs/>
          <w:spacing w:val="-3"/>
          <w:sz w:val="22"/>
          <w:szCs w:val="22"/>
        </w:rPr>
        <w:t>and</w:t>
      </w:r>
      <w:r w:rsidRPr="005126FE">
        <w:rPr>
          <w:iCs/>
          <w:spacing w:val="-3"/>
          <w:sz w:val="22"/>
          <w:szCs w:val="22"/>
        </w:rPr>
        <w:t xml:space="preserve"> Private Higher Education</w:t>
      </w:r>
      <w:r w:rsidR="00EA42A9">
        <w:rPr>
          <w:iCs/>
          <w:spacing w:val="-3"/>
          <w:sz w:val="22"/>
          <w:szCs w:val="22"/>
        </w:rPr>
        <w:t>?</w:t>
      </w:r>
      <w:r w:rsidRPr="005126FE">
        <w:rPr>
          <w:iCs/>
          <w:spacing w:val="-3"/>
          <w:sz w:val="22"/>
          <w:szCs w:val="22"/>
        </w:rPr>
        <w:t xml:space="preserve">.” For </w:t>
      </w:r>
      <w:r w:rsidRPr="00C117A0">
        <w:rPr>
          <w:i/>
          <w:spacing w:val="-3"/>
          <w:sz w:val="22"/>
          <w:szCs w:val="22"/>
        </w:rPr>
        <w:t>Public Policy</w:t>
      </w:r>
      <w:r w:rsidR="00FD5470">
        <w:rPr>
          <w:i/>
          <w:spacing w:val="-3"/>
          <w:sz w:val="22"/>
          <w:szCs w:val="22"/>
        </w:rPr>
        <w:t xml:space="preserve"> and</w:t>
      </w:r>
      <w:r w:rsidRPr="00C117A0">
        <w:rPr>
          <w:i/>
          <w:spacing w:val="-3"/>
          <w:sz w:val="22"/>
          <w:szCs w:val="22"/>
        </w:rPr>
        <w:t xml:space="preserve"> Private Higher Education</w:t>
      </w:r>
      <w:r w:rsidR="000F2C91">
        <w:rPr>
          <w:i/>
          <w:spacing w:val="-3"/>
          <w:sz w:val="22"/>
          <w:szCs w:val="22"/>
        </w:rPr>
        <w:t xml:space="preserve"> </w:t>
      </w:r>
      <w:r w:rsidR="000F2C91" w:rsidRPr="00C117A0">
        <w:rPr>
          <w:iCs/>
          <w:spacing w:val="-3"/>
          <w:sz w:val="22"/>
          <w:szCs w:val="22"/>
        </w:rPr>
        <w:t>op cit</w:t>
      </w:r>
      <w:r w:rsidR="000F2C91">
        <w:rPr>
          <w:i/>
          <w:spacing w:val="-3"/>
          <w:sz w:val="22"/>
          <w:szCs w:val="22"/>
        </w:rPr>
        <w:t>.</w:t>
      </w:r>
      <w:r w:rsidR="00EA42A9">
        <w:rPr>
          <w:iCs/>
          <w:noProof/>
          <w:sz w:val="22"/>
          <w:szCs w:val="22"/>
        </w:rPr>
        <w:t xml:space="preserve">). </w:t>
      </w:r>
    </w:p>
    <w:p w14:paraId="1A5BB059" w14:textId="6631D822" w:rsidR="00B75CAC" w:rsidRPr="000E1035" w:rsidRDefault="00B75CAC" w:rsidP="0095751B">
      <w:pPr>
        <w:pStyle w:val="NormalWeb"/>
        <w:ind w:left="450"/>
        <w:jc w:val="both"/>
        <w:rPr>
          <w:iCs/>
          <w:noProof/>
          <w:sz w:val="22"/>
          <w:szCs w:val="22"/>
        </w:rPr>
      </w:pPr>
      <w:r>
        <w:rPr>
          <w:iCs/>
          <w:spacing w:val="-3"/>
          <w:sz w:val="22"/>
          <w:szCs w:val="22"/>
        </w:rPr>
        <w:t>“</w:t>
      </w:r>
      <w:r>
        <w:rPr>
          <w:noProof/>
          <w:sz w:val="22"/>
          <w:szCs w:val="22"/>
        </w:rPr>
        <w:t xml:space="preserve">Introduction: </w:t>
      </w:r>
      <w:r w:rsidRPr="000E1035">
        <w:rPr>
          <w:noProof/>
          <w:sz w:val="22"/>
          <w:szCs w:val="22"/>
        </w:rPr>
        <w:t xml:space="preserve">Accreditation of Private </w:t>
      </w:r>
      <w:r>
        <w:rPr>
          <w:noProof/>
          <w:sz w:val="22"/>
          <w:szCs w:val="22"/>
        </w:rPr>
        <w:t xml:space="preserve">and Public </w:t>
      </w:r>
      <w:r w:rsidRPr="000E1035">
        <w:rPr>
          <w:noProof/>
          <w:sz w:val="22"/>
          <w:szCs w:val="22"/>
        </w:rPr>
        <w:t>Higher Education Institutions</w:t>
      </w:r>
      <w:r>
        <w:rPr>
          <w:noProof/>
          <w:sz w:val="22"/>
          <w:szCs w:val="22"/>
        </w:rPr>
        <w:t xml:space="preserve">.” For the </w:t>
      </w:r>
      <w:r w:rsidRPr="0070528C">
        <w:rPr>
          <w:i/>
          <w:iCs/>
          <w:noProof/>
          <w:sz w:val="22"/>
          <w:szCs w:val="22"/>
        </w:rPr>
        <w:t>Accreditation of Private and Public Higher Education Institutions,</w:t>
      </w:r>
      <w:r w:rsidRPr="000E1035">
        <w:rPr>
          <w:noProof/>
          <w:sz w:val="22"/>
          <w:szCs w:val="22"/>
        </w:rPr>
        <w:t xml:space="preserve"> op cit.</w:t>
      </w:r>
      <w:r w:rsidRPr="000E1035">
        <w:rPr>
          <w:bCs/>
          <w:color w:val="000000" w:themeColor="text1"/>
          <w:sz w:val="22"/>
          <w:szCs w:val="22"/>
        </w:rPr>
        <w:t xml:space="preserve"> </w:t>
      </w:r>
    </w:p>
    <w:p w14:paraId="01ABDF78" w14:textId="6FD5FAB4" w:rsidR="00916A41" w:rsidRPr="000E1035" w:rsidRDefault="000E1035" w:rsidP="00916A41">
      <w:pPr>
        <w:pStyle w:val="NormalWeb"/>
        <w:spacing w:after="0" w:afterAutospacing="0"/>
        <w:ind w:left="476"/>
        <w:jc w:val="both"/>
        <w:rPr>
          <w:iCs/>
          <w:noProof/>
          <w:sz w:val="22"/>
          <w:szCs w:val="22"/>
        </w:rPr>
      </w:pPr>
      <w:r w:rsidRPr="000E1035">
        <w:rPr>
          <w:noProof/>
          <w:sz w:val="22"/>
          <w:szCs w:val="22"/>
        </w:rPr>
        <w:t>“</w:t>
      </w:r>
      <w:r w:rsidR="00B20FE9">
        <w:rPr>
          <w:noProof/>
          <w:sz w:val="22"/>
          <w:szCs w:val="22"/>
        </w:rPr>
        <w:t xml:space="preserve">The </w:t>
      </w:r>
      <w:r w:rsidR="00916A41" w:rsidRPr="000E1035">
        <w:rPr>
          <w:noProof/>
          <w:sz w:val="22"/>
          <w:szCs w:val="22"/>
        </w:rPr>
        <w:t xml:space="preserve">Accreditation </w:t>
      </w:r>
      <w:r w:rsidR="00B20FE9">
        <w:rPr>
          <w:noProof/>
          <w:sz w:val="22"/>
          <w:szCs w:val="22"/>
        </w:rPr>
        <w:t>Emperor’s Fancy Clothes”</w:t>
      </w:r>
      <w:r w:rsidR="000F2C91">
        <w:rPr>
          <w:noProof/>
          <w:sz w:val="22"/>
          <w:szCs w:val="22"/>
        </w:rPr>
        <w:t xml:space="preserve">: State Steering Norms vs. Pluralist-Market Realities.” For the </w:t>
      </w:r>
      <w:r w:rsidR="000F2C91" w:rsidRPr="00C117A0">
        <w:rPr>
          <w:i/>
          <w:iCs/>
          <w:noProof/>
          <w:sz w:val="22"/>
          <w:szCs w:val="22"/>
        </w:rPr>
        <w:t>Accreditation of Private and Public Higher Education Institutions</w:t>
      </w:r>
      <w:r w:rsidRPr="00C117A0">
        <w:rPr>
          <w:i/>
          <w:iCs/>
          <w:noProof/>
          <w:sz w:val="22"/>
          <w:szCs w:val="22"/>
        </w:rPr>
        <w:t>,</w:t>
      </w:r>
      <w:r w:rsidRPr="000E1035">
        <w:rPr>
          <w:noProof/>
          <w:sz w:val="22"/>
          <w:szCs w:val="22"/>
        </w:rPr>
        <w:t xml:space="preserve"> op cit.</w:t>
      </w:r>
      <w:r w:rsidR="00916A41" w:rsidRPr="000E1035">
        <w:rPr>
          <w:bCs/>
          <w:color w:val="000000" w:themeColor="text1"/>
          <w:sz w:val="22"/>
          <w:szCs w:val="22"/>
        </w:rPr>
        <w:t xml:space="preserve"> </w:t>
      </w:r>
    </w:p>
    <w:p w14:paraId="0ADB6C37" w14:textId="77777777" w:rsidR="008A7DEA" w:rsidRPr="008A7DEA" w:rsidRDefault="008A7DEA" w:rsidP="00626AEE">
      <w:pPr>
        <w:ind w:left="288"/>
        <w:rPr>
          <w:rFonts w:ascii="Times New Roman" w:hAnsi="Times New Roman"/>
          <w:i/>
          <w:spacing w:val="-3"/>
          <w:sz w:val="22"/>
          <w:szCs w:val="22"/>
        </w:rPr>
      </w:pPr>
    </w:p>
    <w:p w14:paraId="3B448DA2" w14:textId="77777777" w:rsidR="00DB0668" w:rsidRDefault="00DB0668"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b/>
          <w:spacing w:val="-2"/>
          <w:sz w:val="22"/>
          <w:szCs w:val="22"/>
        </w:rPr>
      </w:pPr>
    </w:p>
    <w:p w14:paraId="297A9109" w14:textId="5291B7C9"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b/>
          <w:noProof/>
          <w:sz w:val="22"/>
          <w:szCs w:val="22"/>
        </w:rPr>
      </w:pPr>
      <w:r w:rsidRPr="00626AEE">
        <w:rPr>
          <w:rFonts w:ascii="Times New Roman" w:hAnsi="Times New Roman"/>
          <w:b/>
          <w:spacing w:val="-2"/>
          <w:sz w:val="22"/>
          <w:szCs w:val="22"/>
        </w:rPr>
        <w:tab/>
      </w:r>
      <w:r w:rsidRPr="00626AEE">
        <w:rPr>
          <w:rFonts w:ascii="Times New Roman" w:hAnsi="Times New Roman"/>
          <w:b/>
          <w:noProof/>
          <w:sz w:val="22"/>
          <w:szCs w:val="22"/>
        </w:rPr>
        <w:t xml:space="preserve">D. Sample Newspaper Articles and Blogs </w:t>
      </w:r>
    </w:p>
    <w:p w14:paraId="5E1AD1DF" w14:textId="77777777" w:rsidR="00BF2663" w:rsidRPr="00626AEE" w:rsidRDefault="00BF2663" w:rsidP="00BF2663">
      <w:pPr>
        <w:tabs>
          <w:tab w:val="left" w:pos="0"/>
          <w:tab w:val="left" w:pos="480"/>
          <w:tab w:val="left" w:pos="810"/>
          <w:tab w:val="left" w:pos="1350"/>
          <w:tab w:val="left" w:pos="1890"/>
          <w:tab w:val="left" w:pos="8040"/>
          <w:tab w:val="left" w:pos="8640"/>
        </w:tabs>
        <w:suppressAutoHyphens/>
        <w:ind w:left="475" w:right="144"/>
        <w:jc w:val="both"/>
        <w:rPr>
          <w:rFonts w:ascii="Times New Roman" w:hAnsi="Times New Roman"/>
          <w:noProof/>
          <w:sz w:val="22"/>
          <w:szCs w:val="22"/>
          <w:u w:val="single"/>
        </w:rPr>
      </w:pPr>
    </w:p>
    <w:p w14:paraId="45F23C6A" w14:textId="1FE7DE01" w:rsidR="00BF2663" w:rsidRPr="00626AEE" w:rsidRDefault="00BF2663" w:rsidP="00BF2663">
      <w:pPr>
        <w:tabs>
          <w:tab w:val="left" w:pos="0"/>
          <w:tab w:val="left" w:pos="480"/>
          <w:tab w:val="left" w:pos="840"/>
          <w:tab w:val="left" w:pos="189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noProof/>
          <w:sz w:val="22"/>
          <w:szCs w:val="22"/>
          <w:u w:val="single"/>
        </w:rPr>
        <w:t xml:space="preserve">London Times Higher Education Supplement: </w:t>
      </w:r>
      <w:r w:rsidRPr="00626AEE">
        <w:rPr>
          <w:rFonts w:ascii="Times New Roman" w:hAnsi="Times New Roman"/>
          <w:noProof/>
          <w:sz w:val="22"/>
          <w:szCs w:val="22"/>
        </w:rPr>
        <w:t xml:space="preserve">Government Efforts to Cope with Giantism: The National </w:t>
      </w:r>
      <w:r w:rsidR="00DA197F" w:rsidRPr="00626AEE">
        <w:rPr>
          <w:rFonts w:ascii="Times New Roman" w:hAnsi="Times New Roman"/>
          <w:noProof/>
          <w:sz w:val="22"/>
          <w:szCs w:val="22"/>
        </w:rPr>
        <w:t>University of Mexico," January 1</w:t>
      </w:r>
      <w:r w:rsidRPr="00626AEE">
        <w:rPr>
          <w:rFonts w:ascii="Times New Roman" w:hAnsi="Times New Roman"/>
          <w:noProof/>
          <w:sz w:val="22"/>
          <w:szCs w:val="22"/>
        </w:rPr>
        <w:t xml:space="preserve">978; "Chile: Implementing </w:t>
      </w:r>
      <w:r w:rsidR="00DA197F" w:rsidRPr="00626AEE">
        <w:rPr>
          <w:rFonts w:ascii="Times New Roman" w:hAnsi="Times New Roman"/>
          <w:noProof/>
          <w:sz w:val="22"/>
          <w:szCs w:val="22"/>
        </w:rPr>
        <w:t>Government Policies," February 1</w:t>
      </w:r>
      <w:r w:rsidRPr="00626AEE">
        <w:rPr>
          <w:rFonts w:ascii="Times New Roman" w:hAnsi="Times New Roman"/>
          <w:noProof/>
          <w:sz w:val="22"/>
          <w:szCs w:val="22"/>
        </w:rPr>
        <w:t xml:space="preserve">980; "Brazil's Giant Private Sector," March l98l; "Tragedy Following Argentine Repression," December 1982; "Mobilizing </w:t>
      </w:r>
      <w:r w:rsidRPr="00626AEE">
        <w:rPr>
          <w:rFonts w:ascii="Times New Roman" w:hAnsi="Times New Roman"/>
          <w:noProof/>
          <w:sz w:val="22"/>
          <w:szCs w:val="22"/>
        </w:rPr>
        <w:lastRenderedPageBreak/>
        <w:t>Against the Military," February l983; "Where Profit</w:t>
      </w:r>
      <w:r w:rsidR="00DA197F" w:rsidRPr="00626AEE">
        <w:rPr>
          <w:rFonts w:ascii="Times New Roman" w:hAnsi="Times New Roman"/>
          <w:noProof/>
          <w:sz w:val="22"/>
          <w:szCs w:val="22"/>
        </w:rPr>
        <w:t xml:space="preserve"> Comes Before Education," July 1</w:t>
      </w:r>
      <w:r w:rsidRPr="00626AEE">
        <w:rPr>
          <w:rFonts w:ascii="Times New Roman" w:hAnsi="Times New Roman"/>
          <w:noProof/>
          <w:sz w:val="22"/>
          <w:szCs w:val="22"/>
        </w:rPr>
        <w:t xml:space="preserve">983; </w:t>
      </w:r>
      <w:r w:rsidR="00DA197F" w:rsidRPr="00626AEE">
        <w:rPr>
          <w:rFonts w:ascii="Times New Roman" w:hAnsi="Times New Roman"/>
          <w:noProof/>
          <w:sz w:val="22"/>
          <w:szCs w:val="22"/>
        </w:rPr>
        <w:t>"Latin Tuition Fees," February 1</w:t>
      </w:r>
      <w:r w:rsidRPr="00626AEE">
        <w:rPr>
          <w:rFonts w:ascii="Times New Roman" w:hAnsi="Times New Roman"/>
          <w:noProof/>
          <w:sz w:val="22"/>
          <w:szCs w:val="22"/>
        </w:rPr>
        <w:t>984.</w:t>
      </w:r>
    </w:p>
    <w:p w14:paraId="790497A1"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rPr>
      </w:pPr>
    </w:p>
    <w:p w14:paraId="4039F59F"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lang w:val="es-MX"/>
        </w:rPr>
      </w:pPr>
      <w:r w:rsidRPr="00626AEE">
        <w:rPr>
          <w:rFonts w:ascii="Times New Roman" w:hAnsi="Times New Roman"/>
          <w:noProof/>
          <w:sz w:val="22"/>
          <w:szCs w:val="22"/>
        </w:rPr>
        <w:tab/>
      </w:r>
      <w:r w:rsidRPr="00626AEE">
        <w:rPr>
          <w:rFonts w:ascii="Times New Roman" w:hAnsi="Times New Roman"/>
          <w:noProof/>
          <w:sz w:val="22"/>
          <w:szCs w:val="22"/>
          <w:lang w:val="es-MX"/>
        </w:rPr>
        <w:t xml:space="preserve">"Una goya por los estudiantes," </w:t>
      </w:r>
      <w:r w:rsidRPr="00626AEE">
        <w:rPr>
          <w:rFonts w:ascii="Times New Roman" w:hAnsi="Times New Roman"/>
          <w:noProof/>
          <w:sz w:val="22"/>
          <w:szCs w:val="22"/>
          <w:u w:val="single"/>
          <w:lang w:val="es-MX"/>
        </w:rPr>
        <w:t>La Jornada</w:t>
      </w:r>
      <w:r w:rsidR="00DA197F" w:rsidRPr="00626AEE">
        <w:rPr>
          <w:rFonts w:ascii="Times New Roman" w:hAnsi="Times New Roman"/>
          <w:noProof/>
          <w:sz w:val="22"/>
          <w:szCs w:val="22"/>
          <w:lang w:val="es-MX"/>
        </w:rPr>
        <w:t>, October 1</w:t>
      </w:r>
      <w:r w:rsidRPr="00626AEE">
        <w:rPr>
          <w:rFonts w:ascii="Times New Roman" w:hAnsi="Times New Roman"/>
          <w:noProof/>
          <w:sz w:val="22"/>
          <w:szCs w:val="22"/>
          <w:lang w:val="es-MX"/>
        </w:rPr>
        <w:t xml:space="preserve">987, from the book </w:t>
      </w:r>
      <w:r w:rsidRPr="00626AEE">
        <w:rPr>
          <w:rFonts w:ascii="Times New Roman" w:hAnsi="Times New Roman"/>
          <w:noProof/>
          <w:sz w:val="22"/>
          <w:szCs w:val="22"/>
          <w:u w:val="single"/>
          <w:lang w:val="es-MX"/>
        </w:rPr>
        <w:t>Autonomia</w:t>
      </w:r>
      <w:r w:rsidRPr="00626AEE">
        <w:rPr>
          <w:rFonts w:ascii="Times New Roman" w:hAnsi="Times New Roman"/>
          <w:noProof/>
          <w:sz w:val="22"/>
          <w:szCs w:val="22"/>
          <w:lang w:val="es-MX"/>
        </w:rPr>
        <w:t>.</w:t>
      </w:r>
    </w:p>
    <w:p w14:paraId="0A90B19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lang w:val="es-MX"/>
        </w:rPr>
      </w:pPr>
    </w:p>
    <w:p w14:paraId="6BFA1671"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lang w:val="es-MX"/>
        </w:rPr>
      </w:pPr>
      <w:r w:rsidRPr="00626AEE">
        <w:rPr>
          <w:rFonts w:ascii="Times New Roman" w:hAnsi="Times New Roman"/>
          <w:noProof/>
          <w:sz w:val="22"/>
          <w:szCs w:val="22"/>
          <w:lang w:val="es-MX"/>
        </w:rPr>
        <w:tab/>
        <w:t xml:space="preserve">"Desafios privados al dominio de lo publico," </w:t>
      </w:r>
      <w:r w:rsidRPr="00626AEE">
        <w:rPr>
          <w:rFonts w:ascii="Times New Roman" w:hAnsi="Times New Roman"/>
          <w:noProof/>
          <w:sz w:val="22"/>
          <w:szCs w:val="22"/>
          <w:u w:val="single"/>
          <w:lang w:val="es-MX"/>
        </w:rPr>
        <w:t>Nexos</w:t>
      </w:r>
      <w:r w:rsidRPr="00626AEE">
        <w:rPr>
          <w:rFonts w:ascii="Times New Roman" w:hAnsi="Times New Roman"/>
          <w:noProof/>
          <w:sz w:val="22"/>
          <w:szCs w:val="22"/>
          <w:lang w:val="es-MX"/>
        </w:rPr>
        <w:t>, A</w:t>
      </w:r>
      <w:r w:rsidR="00DA197F" w:rsidRPr="00626AEE">
        <w:rPr>
          <w:rFonts w:ascii="Times New Roman" w:hAnsi="Times New Roman"/>
          <w:noProof/>
          <w:sz w:val="22"/>
          <w:szCs w:val="22"/>
          <w:lang w:val="es-MX"/>
        </w:rPr>
        <w:t>ugust 1</w:t>
      </w:r>
      <w:r w:rsidRPr="00626AEE">
        <w:rPr>
          <w:rFonts w:ascii="Times New Roman" w:hAnsi="Times New Roman"/>
          <w:noProof/>
          <w:sz w:val="22"/>
          <w:szCs w:val="22"/>
          <w:lang w:val="es-MX"/>
        </w:rPr>
        <w:t xml:space="preserve">990 from the book </w:t>
      </w:r>
      <w:r w:rsidRPr="00626AEE">
        <w:rPr>
          <w:rFonts w:ascii="Times New Roman" w:hAnsi="Times New Roman"/>
          <w:noProof/>
          <w:sz w:val="22"/>
          <w:szCs w:val="22"/>
          <w:u w:val="single"/>
          <w:lang w:val="es-MX"/>
        </w:rPr>
        <w:t>Higher</w:t>
      </w:r>
      <w:r w:rsidRPr="00626AEE">
        <w:rPr>
          <w:rFonts w:ascii="Times New Roman" w:hAnsi="Times New Roman"/>
          <w:noProof/>
          <w:sz w:val="22"/>
          <w:szCs w:val="22"/>
          <w:lang w:val="es-MX"/>
        </w:rPr>
        <w:t>.</w:t>
      </w:r>
    </w:p>
    <w:p w14:paraId="743BE169"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lang w:val="es-MX"/>
        </w:rPr>
      </w:pPr>
    </w:p>
    <w:p w14:paraId="38437CCB"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lang w:val="es-MX"/>
        </w:rPr>
      </w:pPr>
      <w:r w:rsidRPr="00626AEE">
        <w:rPr>
          <w:rFonts w:ascii="Times New Roman" w:hAnsi="Times New Roman"/>
          <w:noProof/>
          <w:sz w:val="22"/>
          <w:szCs w:val="22"/>
          <w:lang w:val="es-MX"/>
        </w:rPr>
        <w:t xml:space="preserve">“Informe de la Segunda Reunion del Comite Internacional de Seguimiento,” with five other international and Argentine members of the committee, </w:t>
      </w:r>
      <w:r w:rsidRPr="00626AEE">
        <w:rPr>
          <w:rFonts w:ascii="Times New Roman" w:hAnsi="Times New Roman"/>
          <w:noProof/>
          <w:sz w:val="22"/>
          <w:szCs w:val="22"/>
          <w:u w:val="single"/>
          <w:lang w:val="es-MX"/>
        </w:rPr>
        <w:t>Informe FOMEC</w:t>
      </w:r>
      <w:r w:rsidRPr="00626AEE">
        <w:rPr>
          <w:rFonts w:ascii="Times New Roman" w:hAnsi="Times New Roman"/>
          <w:noProof/>
          <w:sz w:val="22"/>
          <w:szCs w:val="22"/>
          <w:lang w:val="es-MX"/>
        </w:rPr>
        <w:t xml:space="preserve"> 3, #4, 1998: 21-24.</w:t>
      </w:r>
    </w:p>
    <w:p w14:paraId="10175722"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lang w:val="es-MX"/>
        </w:rPr>
      </w:pPr>
    </w:p>
    <w:p w14:paraId="6A766F97"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lang w:val="es-MX"/>
        </w:rPr>
      </w:pPr>
      <w:r w:rsidRPr="00626AEE">
        <w:rPr>
          <w:rFonts w:ascii="Times New Roman" w:hAnsi="Times New Roman"/>
          <w:noProof/>
          <w:sz w:val="22"/>
          <w:szCs w:val="22"/>
          <w:lang w:val="es-MX"/>
        </w:rPr>
        <w:t xml:space="preserve">“Modelo de educacao,” </w:t>
      </w:r>
      <w:r w:rsidRPr="00626AEE">
        <w:rPr>
          <w:rFonts w:ascii="Times New Roman" w:hAnsi="Times New Roman"/>
          <w:noProof/>
          <w:sz w:val="22"/>
          <w:szCs w:val="22"/>
          <w:u w:val="single"/>
          <w:lang w:val="es-MX"/>
        </w:rPr>
        <w:t>Veja</w:t>
      </w:r>
      <w:r w:rsidRPr="00626AEE">
        <w:rPr>
          <w:rFonts w:ascii="Times New Roman" w:hAnsi="Times New Roman"/>
          <w:noProof/>
          <w:sz w:val="22"/>
          <w:szCs w:val="22"/>
          <w:lang w:val="es-MX"/>
        </w:rPr>
        <w:t>, with Claudio de Moura Castro and Kelli Parmley, 31, #33, 1998: 110-15.</w:t>
      </w:r>
    </w:p>
    <w:p w14:paraId="5CA3F58E"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lang w:val="es-MX"/>
        </w:rPr>
      </w:pPr>
    </w:p>
    <w:p w14:paraId="1910328A"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noProof/>
          <w:sz w:val="22"/>
          <w:szCs w:val="22"/>
          <w:lang w:val="es-MX"/>
        </w:rPr>
        <w:t xml:space="preserve">“Informe de la Tercera Reunion del Comite Internacional de Seguimiento,” with five other international and Argentine members of the committee, </w:t>
      </w:r>
      <w:r w:rsidRPr="00626AEE">
        <w:rPr>
          <w:rFonts w:ascii="Times New Roman" w:hAnsi="Times New Roman"/>
          <w:noProof/>
          <w:sz w:val="22"/>
          <w:szCs w:val="22"/>
          <w:u w:val="single"/>
          <w:lang w:val="es-MX"/>
        </w:rPr>
        <w:t>Informe FOMEC</w:t>
      </w:r>
      <w:r w:rsidRPr="00626AEE">
        <w:rPr>
          <w:rFonts w:ascii="Times New Roman" w:hAnsi="Times New Roman"/>
          <w:noProof/>
          <w:sz w:val="22"/>
          <w:szCs w:val="22"/>
          <w:lang w:val="es-MX"/>
        </w:rPr>
        <w:t xml:space="preserve"> 4, #6, 1998: 19-21. </w:t>
      </w:r>
      <w:r w:rsidRPr="00626AEE">
        <w:rPr>
          <w:rFonts w:ascii="Times New Roman" w:hAnsi="Times New Roman"/>
          <w:noProof/>
          <w:sz w:val="22"/>
          <w:szCs w:val="22"/>
        </w:rPr>
        <w:t>(And two other similar reports in the ensuing two years.)</w:t>
      </w:r>
    </w:p>
    <w:p w14:paraId="1D6F8578"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rPr>
      </w:pPr>
    </w:p>
    <w:p w14:paraId="5A5FFBF2"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ab/>
        <w:t xml:space="preserve">“Private Institutions Play Larger Role in US Education,” </w:t>
      </w:r>
      <w:r w:rsidRPr="00626AEE">
        <w:rPr>
          <w:rFonts w:ascii="Times New Roman" w:hAnsi="Times New Roman"/>
          <w:i/>
          <w:noProof/>
          <w:sz w:val="22"/>
          <w:szCs w:val="22"/>
        </w:rPr>
        <w:t>China Daily</w:t>
      </w:r>
      <w:r w:rsidRPr="00626AEE">
        <w:rPr>
          <w:rFonts w:ascii="Times New Roman" w:hAnsi="Times New Roman"/>
          <w:noProof/>
          <w:sz w:val="22"/>
          <w:szCs w:val="22"/>
        </w:rPr>
        <w:t>, July 11, 2002.</w:t>
      </w:r>
    </w:p>
    <w:p w14:paraId="2F516B53"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rPr>
      </w:pPr>
    </w:p>
    <w:p w14:paraId="618F2505" w14:textId="712E4B72" w:rsidR="00B04641" w:rsidRPr="00626AEE" w:rsidRDefault="0010199C" w:rsidP="00B04641">
      <w:pPr>
        <w:widowControl w:val="0"/>
        <w:autoSpaceDE w:val="0"/>
        <w:autoSpaceDN w:val="0"/>
        <w:adjustRightInd w:val="0"/>
        <w:ind w:left="475" w:right="144"/>
        <w:jc w:val="both"/>
        <w:rPr>
          <w:rFonts w:ascii="Times New Roman" w:hAnsi="Times New Roman"/>
          <w:sz w:val="22"/>
          <w:szCs w:val="22"/>
        </w:rPr>
      </w:pPr>
      <w:r>
        <w:rPr>
          <w:rFonts w:ascii="Times New Roman" w:hAnsi="Times New Roman"/>
          <w:sz w:val="22"/>
          <w:szCs w:val="22"/>
        </w:rPr>
        <w:t>“</w:t>
      </w:r>
      <w:hyperlink r:id="rId10" w:history="1">
        <w:r w:rsidR="00B04641" w:rsidRPr="00626AEE">
          <w:rPr>
            <w:rFonts w:ascii="Times New Roman" w:hAnsi="Times New Roman"/>
            <w:color w:val="262626"/>
            <w:sz w:val="22"/>
            <w:szCs w:val="22"/>
          </w:rPr>
          <w:t>Compared to What?</w:t>
        </w:r>
      </w:hyperlink>
      <w:r>
        <w:rPr>
          <w:rFonts w:ascii="Times New Roman" w:hAnsi="Times New Roman"/>
          <w:color w:val="262626"/>
          <w:sz w:val="22"/>
          <w:szCs w:val="22"/>
        </w:rPr>
        <w:t>”,</w:t>
      </w:r>
      <w:r w:rsidR="00B04641" w:rsidRPr="00626AEE">
        <w:rPr>
          <w:rFonts w:ascii="Times New Roman" w:hAnsi="Times New Roman"/>
          <w:sz w:val="22"/>
          <w:szCs w:val="22"/>
        </w:rPr>
        <w:t xml:space="preserve"> </w:t>
      </w:r>
      <w:r w:rsidR="00B04641" w:rsidRPr="00626AEE">
        <w:rPr>
          <w:rFonts w:ascii="Times New Roman" w:hAnsi="Times New Roman"/>
          <w:i/>
          <w:sz w:val="22"/>
          <w:szCs w:val="22"/>
        </w:rPr>
        <w:t>Inside Higher Ed</w:t>
      </w:r>
      <w:r w:rsidR="00A942F2">
        <w:rPr>
          <w:rFonts w:ascii="Times New Roman" w:hAnsi="Times New Roman"/>
          <w:i/>
          <w:sz w:val="22"/>
          <w:szCs w:val="22"/>
        </w:rPr>
        <w:t>,</w:t>
      </w:r>
      <w:r w:rsidR="00A942F2" w:rsidRPr="0010199C">
        <w:rPr>
          <w:rFonts w:ascii="Times New Roman" w:hAnsi="Times New Roman"/>
          <w:iCs/>
          <w:sz w:val="22"/>
          <w:szCs w:val="22"/>
        </w:rPr>
        <w:t xml:space="preserve"> July 12</w:t>
      </w:r>
      <w:r>
        <w:rPr>
          <w:rFonts w:ascii="Times New Roman" w:hAnsi="Times New Roman"/>
          <w:iCs/>
          <w:sz w:val="22"/>
          <w:szCs w:val="22"/>
        </w:rPr>
        <w:t>, 2010</w:t>
      </w:r>
      <w:r w:rsidR="00A942F2" w:rsidRPr="0010199C">
        <w:rPr>
          <w:rFonts w:ascii="Times New Roman" w:hAnsi="Times New Roman"/>
          <w:iCs/>
          <w:sz w:val="22"/>
          <w:szCs w:val="22"/>
        </w:rPr>
        <w:t>.</w:t>
      </w:r>
      <w:r w:rsidR="00B04641" w:rsidRPr="00626AEE">
        <w:rPr>
          <w:rFonts w:ascii="Times New Roman" w:hAnsi="Times New Roman"/>
          <w:sz w:val="22"/>
          <w:szCs w:val="22"/>
        </w:rPr>
        <w:t xml:space="preserve"> Retrieved from </w:t>
      </w:r>
      <w:hyperlink r:id="rId11" w:history="1">
        <w:r w:rsidR="00B04641" w:rsidRPr="00626AEE">
          <w:rPr>
            <w:rStyle w:val="Hyperlink"/>
            <w:rFonts w:ascii="Times New Roman" w:hAnsi="Times New Roman"/>
            <w:sz w:val="22"/>
            <w:szCs w:val="22"/>
          </w:rPr>
          <w:t>http://www.insidehighered.com/blogs/world-view</w:t>
        </w:r>
      </w:hyperlink>
    </w:p>
    <w:p w14:paraId="4B8C10CD" w14:textId="77777777" w:rsidR="00B04641" w:rsidRPr="00626AEE" w:rsidRDefault="00B04641" w:rsidP="00B04641">
      <w:pPr>
        <w:ind w:left="475" w:right="144"/>
        <w:jc w:val="both"/>
        <w:rPr>
          <w:rFonts w:ascii="Times New Roman" w:hAnsi="Times New Roman"/>
          <w:sz w:val="22"/>
          <w:szCs w:val="22"/>
        </w:rPr>
      </w:pPr>
    </w:p>
    <w:p w14:paraId="576D5619" w14:textId="74092AF7" w:rsidR="00B04641" w:rsidRPr="00626AEE" w:rsidRDefault="0010199C" w:rsidP="00B04641">
      <w:pPr>
        <w:widowControl w:val="0"/>
        <w:autoSpaceDE w:val="0"/>
        <w:autoSpaceDN w:val="0"/>
        <w:adjustRightInd w:val="0"/>
        <w:ind w:left="475" w:right="144"/>
        <w:jc w:val="both"/>
        <w:rPr>
          <w:rFonts w:ascii="Times New Roman" w:hAnsi="Times New Roman"/>
          <w:sz w:val="22"/>
          <w:szCs w:val="22"/>
        </w:rPr>
      </w:pPr>
      <w:r>
        <w:t>“</w:t>
      </w:r>
      <w:hyperlink r:id="rId12" w:history="1">
        <w:r w:rsidR="00B04641" w:rsidRPr="00626AEE">
          <w:rPr>
            <w:rFonts w:ascii="Times New Roman" w:hAnsi="Times New Roman"/>
            <w:color w:val="262626"/>
            <w:sz w:val="22"/>
            <w:szCs w:val="22"/>
          </w:rPr>
          <w:t>Hugo Chavez Transforms Venezuelan Higher Education</w:t>
        </w:r>
      </w:hyperlink>
      <w:r>
        <w:rPr>
          <w:rFonts w:ascii="Times New Roman" w:hAnsi="Times New Roman"/>
          <w:color w:val="262626"/>
          <w:sz w:val="22"/>
          <w:szCs w:val="22"/>
        </w:rPr>
        <w:t>”</w:t>
      </w:r>
      <w:r w:rsidR="00B04641" w:rsidRPr="00626AEE">
        <w:rPr>
          <w:rFonts w:ascii="Times New Roman" w:hAnsi="Times New Roman"/>
          <w:sz w:val="22"/>
          <w:szCs w:val="22"/>
        </w:rPr>
        <w:t xml:space="preserve">. </w:t>
      </w:r>
      <w:r w:rsidR="00B04641" w:rsidRPr="00626AEE">
        <w:rPr>
          <w:rFonts w:ascii="Times New Roman" w:hAnsi="Times New Roman"/>
          <w:i/>
          <w:sz w:val="22"/>
          <w:szCs w:val="22"/>
        </w:rPr>
        <w:t>Inside Higher Ed</w:t>
      </w:r>
      <w:r>
        <w:rPr>
          <w:rFonts w:ascii="Times New Roman" w:hAnsi="Times New Roman"/>
          <w:i/>
          <w:sz w:val="22"/>
          <w:szCs w:val="22"/>
        </w:rPr>
        <w:t>,</w:t>
      </w:r>
      <w:r w:rsidR="00A942F2">
        <w:rPr>
          <w:rFonts w:ascii="Times New Roman" w:hAnsi="Times New Roman"/>
          <w:sz w:val="22"/>
          <w:szCs w:val="22"/>
        </w:rPr>
        <w:t xml:space="preserve"> September 13</w:t>
      </w:r>
      <w:r>
        <w:rPr>
          <w:rFonts w:ascii="Times New Roman" w:hAnsi="Times New Roman"/>
          <w:sz w:val="22"/>
          <w:szCs w:val="22"/>
        </w:rPr>
        <w:t>, 2010</w:t>
      </w:r>
      <w:r w:rsidR="00A942F2">
        <w:rPr>
          <w:rFonts w:ascii="Times New Roman" w:hAnsi="Times New Roman"/>
          <w:sz w:val="22"/>
          <w:szCs w:val="22"/>
        </w:rPr>
        <w:t xml:space="preserve">. </w:t>
      </w:r>
      <w:r w:rsidR="00B04641" w:rsidRPr="00626AEE">
        <w:rPr>
          <w:rFonts w:ascii="Times New Roman" w:hAnsi="Times New Roman"/>
          <w:sz w:val="22"/>
          <w:szCs w:val="22"/>
        </w:rPr>
        <w:t xml:space="preserve">Retrieved from </w:t>
      </w:r>
      <w:hyperlink r:id="rId13" w:history="1">
        <w:r w:rsidR="00B04641" w:rsidRPr="00626AEE">
          <w:rPr>
            <w:rStyle w:val="Hyperlink"/>
            <w:rFonts w:ascii="Times New Roman" w:hAnsi="Times New Roman"/>
            <w:sz w:val="22"/>
            <w:szCs w:val="22"/>
          </w:rPr>
          <w:t>http://www.insidehighered.com/blogs/world-view</w:t>
        </w:r>
      </w:hyperlink>
      <w:r w:rsidR="00B04641" w:rsidRPr="00626AEE">
        <w:rPr>
          <w:rFonts w:ascii="Times New Roman" w:hAnsi="Times New Roman"/>
          <w:sz w:val="22"/>
          <w:szCs w:val="22"/>
        </w:rPr>
        <w:t xml:space="preserve"> </w:t>
      </w:r>
    </w:p>
    <w:p w14:paraId="188CDDD1" w14:textId="77777777" w:rsidR="00B04641" w:rsidRPr="00626AEE" w:rsidRDefault="00B04641" w:rsidP="00B04641">
      <w:pPr>
        <w:ind w:left="475" w:right="144"/>
        <w:jc w:val="both"/>
        <w:rPr>
          <w:rFonts w:ascii="Times New Roman" w:hAnsi="Times New Roman"/>
          <w:sz w:val="22"/>
          <w:szCs w:val="22"/>
        </w:rPr>
      </w:pPr>
    </w:p>
    <w:p w14:paraId="6F266181" w14:textId="39656472" w:rsidR="00B04641" w:rsidRPr="00626AEE" w:rsidRDefault="0010199C" w:rsidP="00B04641">
      <w:pPr>
        <w:widowControl w:val="0"/>
        <w:autoSpaceDE w:val="0"/>
        <w:autoSpaceDN w:val="0"/>
        <w:adjustRightInd w:val="0"/>
        <w:ind w:left="475" w:right="144"/>
        <w:jc w:val="both"/>
        <w:rPr>
          <w:rFonts w:ascii="Times New Roman" w:hAnsi="Times New Roman"/>
          <w:sz w:val="22"/>
          <w:szCs w:val="22"/>
        </w:rPr>
      </w:pPr>
      <w:r>
        <w:rPr>
          <w:rFonts w:ascii="Times New Roman" w:hAnsi="Times New Roman"/>
          <w:sz w:val="22"/>
          <w:szCs w:val="22"/>
        </w:rPr>
        <w:t>“</w:t>
      </w:r>
      <w:hyperlink r:id="rId14" w:history="1">
        <w:r w:rsidR="00B04641" w:rsidRPr="00626AEE">
          <w:rPr>
            <w:rFonts w:ascii="Times New Roman" w:hAnsi="Times New Roman"/>
            <w:color w:val="262626"/>
            <w:sz w:val="22"/>
            <w:szCs w:val="22"/>
          </w:rPr>
          <w:t>Picking Winners: The U.S. Plays a Different Game</w:t>
        </w:r>
      </w:hyperlink>
      <w:r>
        <w:rPr>
          <w:rFonts w:ascii="Times New Roman" w:hAnsi="Times New Roman"/>
          <w:color w:val="262626"/>
          <w:sz w:val="22"/>
          <w:szCs w:val="22"/>
        </w:rPr>
        <w:t>”</w:t>
      </w:r>
      <w:r w:rsidR="00B04641" w:rsidRPr="00626AEE">
        <w:rPr>
          <w:rFonts w:ascii="Times New Roman" w:hAnsi="Times New Roman"/>
          <w:sz w:val="22"/>
          <w:szCs w:val="22"/>
        </w:rPr>
        <w:t xml:space="preserve">. </w:t>
      </w:r>
      <w:r w:rsidR="00B04641" w:rsidRPr="00626AEE">
        <w:rPr>
          <w:rFonts w:ascii="Times New Roman" w:hAnsi="Times New Roman"/>
          <w:i/>
          <w:sz w:val="22"/>
          <w:szCs w:val="22"/>
        </w:rPr>
        <w:t>Inside Higher Ed</w:t>
      </w:r>
      <w:r w:rsidR="00A942F2">
        <w:rPr>
          <w:rFonts w:ascii="Times New Roman" w:hAnsi="Times New Roman"/>
          <w:i/>
          <w:sz w:val="22"/>
          <w:szCs w:val="22"/>
        </w:rPr>
        <w:t xml:space="preserve">, </w:t>
      </w:r>
      <w:r w:rsidR="00A942F2" w:rsidRPr="0010199C">
        <w:rPr>
          <w:rFonts w:ascii="Times New Roman" w:hAnsi="Times New Roman"/>
          <w:iCs/>
          <w:sz w:val="22"/>
          <w:szCs w:val="22"/>
        </w:rPr>
        <w:t>February 1</w:t>
      </w:r>
      <w:r w:rsidRPr="0010199C">
        <w:rPr>
          <w:rFonts w:ascii="Times New Roman" w:hAnsi="Times New Roman"/>
          <w:iCs/>
          <w:sz w:val="22"/>
          <w:szCs w:val="22"/>
        </w:rPr>
        <w:t>1, 2011</w:t>
      </w:r>
      <w:r w:rsidR="00A942F2" w:rsidRPr="0010199C">
        <w:rPr>
          <w:rFonts w:ascii="Times New Roman" w:hAnsi="Times New Roman"/>
          <w:iCs/>
          <w:sz w:val="22"/>
          <w:szCs w:val="22"/>
        </w:rPr>
        <w:t xml:space="preserve">. </w:t>
      </w:r>
      <w:r w:rsidR="00B04641" w:rsidRPr="0010199C">
        <w:rPr>
          <w:rFonts w:ascii="Times New Roman" w:hAnsi="Times New Roman"/>
          <w:iCs/>
          <w:sz w:val="22"/>
          <w:szCs w:val="22"/>
        </w:rPr>
        <w:t>Retrieve</w:t>
      </w:r>
      <w:r w:rsidR="00B04641" w:rsidRPr="00626AEE">
        <w:rPr>
          <w:rFonts w:ascii="Times New Roman" w:hAnsi="Times New Roman"/>
          <w:sz w:val="22"/>
          <w:szCs w:val="22"/>
        </w:rPr>
        <w:t xml:space="preserve">d from </w:t>
      </w:r>
      <w:hyperlink r:id="rId15" w:history="1">
        <w:r w:rsidR="00B04641" w:rsidRPr="00626AEE">
          <w:rPr>
            <w:rStyle w:val="Hyperlink"/>
            <w:rFonts w:ascii="Times New Roman" w:hAnsi="Times New Roman"/>
            <w:sz w:val="22"/>
            <w:szCs w:val="22"/>
          </w:rPr>
          <w:t>http://www.insidehighered.com/blogs/world-view</w:t>
        </w:r>
      </w:hyperlink>
    </w:p>
    <w:p w14:paraId="2E77961D" w14:textId="77777777" w:rsidR="00B04641" w:rsidRPr="00626AEE" w:rsidRDefault="00B04641" w:rsidP="00B04641">
      <w:pPr>
        <w:ind w:left="475" w:right="144"/>
        <w:jc w:val="both"/>
        <w:rPr>
          <w:rFonts w:ascii="Times New Roman" w:hAnsi="Times New Roman"/>
          <w:sz w:val="22"/>
          <w:szCs w:val="22"/>
        </w:rPr>
      </w:pPr>
    </w:p>
    <w:p w14:paraId="3CC6A0F1" w14:textId="00687E55" w:rsidR="00B04641" w:rsidRPr="00626AEE" w:rsidRDefault="0010199C" w:rsidP="00B04641">
      <w:pPr>
        <w:widowControl w:val="0"/>
        <w:autoSpaceDE w:val="0"/>
        <w:autoSpaceDN w:val="0"/>
        <w:adjustRightInd w:val="0"/>
        <w:ind w:left="475" w:right="144"/>
        <w:jc w:val="both"/>
        <w:rPr>
          <w:rFonts w:ascii="Times New Roman" w:hAnsi="Times New Roman"/>
          <w:sz w:val="22"/>
          <w:szCs w:val="22"/>
        </w:rPr>
      </w:pPr>
      <w:r>
        <w:rPr>
          <w:rFonts w:ascii="Times New Roman" w:hAnsi="Times New Roman"/>
          <w:sz w:val="22"/>
          <w:szCs w:val="22"/>
        </w:rPr>
        <w:t>“</w:t>
      </w:r>
      <w:hyperlink r:id="rId16" w:history="1">
        <w:r w:rsidR="00B04641" w:rsidRPr="00626AEE">
          <w:rPr>
            <w:rFonts w:ascii="Times New Roman" w:hAnsi="Times New Roman"/>
            <w:color w:val="262626"/>
            <w:sz w:val="22"/>
            <w:szCs w:val="22"/>
          </w:rPr>
          <w:t>Anticipating Unanticipated Consequences: Brazil’s Radical Legislation</w:t>
        </w:r>
      </w:hyperlink>
      <w:r>
        <w:rPr>
          <w:rFonts w:ascii="Times New Roman" w:hAnsi="Times New Roman"/>
          <w:color w:val="262626"/>
          <w:sz w:val="22"/>
          <w:szCs w:val="22"/>
        </w:rPr>
        <w:t>”</w:t>
      </w:r>
      <w:r w:rsidR="00B04641" w:rsidRPr="00626AEE">
        <w:rPr>
          <w:rFonts w:ascii="Times New Roman" w:hAnsi="Times New Roman"/>
          <w:sz w:val="22"/>
          <w:szCs w:val="22"/>
        </w:rPr>
        <w:t xml:space="preserve">. </w:t>
      </w:r>
      <w:r w:rsidR="00B04641" w:rsidRPr="00626AEE">
        <w:rPr>
          <w:rFonts w:ascii="Times New Roman" w:hAnsi="Times New Roman"/>
          <w:i/>
          <w:sz w:val="22"/>
          <w:szCs w:val="22"/>
        </w:rPr>
        <w:t>Inside Higher Ed</w:t>
      </w:r>
      <w:r w:rsidR="00A942F2" w:rsidRPr="0010199C">
        <w:rPr>
          <w:rFonts w:ascii="Times New Roman" w:hAnsi="Times New Roman"/>
          <w:iCs/>
          <w:sz w:val="22"/>
          <w:szCs w:val="22"/>
        </w:rPr>
        <w:t>, August 12</w:t>
      </w:r>
      <w:r w:rsidRPr="0010199C">
        <w:rPr>
          <w:rFonts w:ascii="Times New Roman" w:hAnsi="Times New Roman"/>
          <w:iCs/>
          <w:sz w:val="22"/>
          <w:szCs w:val="22"/>
        </w:rPr>
        <w:t>, 2012</w:t>
      </w:r>
      <w:r w:rsidR="00A942F2" w:rsidRPr="0010199C">
        <w:rPr>
          <w:rFonts w:ascii="Times New Roman" w:hAnsi="Times New Roman"/>
          <w:iCs/>
          <w:sz w:val="22"/>
          <w:szCs w:val="22"/>
        </w:rPr>
        <w:t xml:space="preserve">. </w:t>
      </w:r>
      <w:r w:rsidR="00B04641" w:rsidRPr="0010199C">
        <w:rPr>
          <w:rFonts w:ascii="Times New Roman" w:hAnsi="Times New Roman"/>
          <w:iCs/>
          <w:sz w:val="22"/>
          <w:szCs w:val="22"/>
        </w:rPr>
        <w:t xml:space="preserve">Retrieved </w:t>
      </w:r>
      <w:r w:rsidR="00B04641" w:rsidRPr="00626AEE">
        <w:rPr>
          <w:rFonts w:ascii="Times New Roman" w:hAnsi="Times New Roman"/>
          <w:sz w:val="22"/>
          <w:szCs w:val="22"/>
        </w:rPr>
        <w:t xml:space="preserve">from </w:t>
      </w:r>
      <w:hyperlink r:id="rId17" w:history="1">
        <w:r w:rsidR="00B04641" w:rsidRPr="00626AEE">
          <w:rPr>
            <w:rStyle w:val="Hyperlink"/>
            <w:rFonts w:ascii="Times New Roman" w:hAnsi="Times New Roman"/>
            <w:sz w:val="22"/>
            <w:szCs w:val="22"/>
          </w:rPr>
          <w:t>http://www.insidehighered.com/blogs/world-view</w:t>
        </w:r>
      </w:hyperlink>
    </w:p>
    <w:p w14:paraId="2B18FF31" w14:textId="77777777" w:rsidR="00B04641" w:rsidRPr="00626AEE" w:rsidRDefault="00B04641" w:rsidP="00B04641">
      <w:pPr>
        <w:ind w:left="475" w:right="144"/>
        <w:jc w:val="both"/>
        <w:rPr>
          <w:rFonts w:ascii="Times New Roman" w:hAnsi="Times New Roman"/>
          <w:sz w:val="22"/>
          <w:szCs w:val="22"/>
        </w:rPr>
      </w:pPr>
    </w:p>
    <w:p w14:paraId="7902B2C5" w14:textId="1F160729" w:rsidR="00B04641" w:rsidRPr="00626AEE" w:rsidRDefault="0010199C" w:rsidP="00B04641">
      <w:pPr>
        <w:widowControl w:val="0"/>
        <w:autoSpaceDE w:val="0"/>
        <w:autoSpaceDN w:val="0"/>
        <w:adjustRightInd w:val="0"/>
        <w:ind w:left="475" w:right="144"/>
        <w:jc w:val="both"/>
        <w:rPr>
          <w:rFonts w:ascii="Times New Roman" w:hAnsi="Times New Roman"/>
          <w:sz w:val="22"/>
          <w:szCs w:val="22"/>
        </w:rPr>
      </w:pPr>
      <w:r>
        <w:rPr>
          <w:rFonts w:ascii="Times New Roman" w:hAnsi="Times New Roman"/>
          <w:sz w:val="22"/>
          <w:szCs w:val="22"/>
        </w:rPr>
        <w:t>“</w:t>
      </w:r>
      <w:hyperlink r:id="rId18" w:history="1">
        <w:r w:rsidR="00B04641" w:rsidRPr="00626AEE">
          <w:rPr>
            <w:rFonts w:ascii="Times New Roman" w:hAnsi="Times New Roman"/>
            <w:color w:val="262626"/>
            <w:sz w:val="22"/>
            <w:szCs w:val="22"/>
          </w:rPr>
          <w:t>University Democracy in Democracies?</w:t>
        </w:r>
      </w:hyperlink>
      <w:r>
        <w:rPr>
          <w:rFonts w:ascii="Times New Roman" w:hAnsi="Times New Roman"/>
          <w:color w:val="262626"/>
          <w:sz w:val="22"/>
          <w:szCs w:val="22"/>
        </w:rPr>
        <w:t>”.</w:t>
      </w:r>
      <w:r w:rsidR="00B04641" w:rsidRPr="00626AEE">
        <w:rPr>
          <w:rFonts w:ascii="Times New Roman" w:hAnsi="Times New Roman"/>
          <w:sz w:val="22"/>
          <w:szCs w:val="22"/>
        </w:rPr>
        <w:t xml:space="preserve"> </w:t>
      </w:r>
      <w:r w:rsidR="00B04641" w:rsidRPr="00626AEE">
        <w:rPr>
          <w:rFonts w:ascii="Times New Roman" w:hAnsi="Times New Roman"/>
          <w:i/>
          <w:sz w:val="22"/>
          <w:szCs w:val="22"/>
        </w:rPr>
        <w:t>Inside Higher Ed</w:t>
      </w:r>
      <w:r w:rsidR="00A942F2">
        <w:rPr>
          <w:rFonts w:ascii="Times New Roman" w:hAnsi="Times New Roman"/>
          <w:i/>
          <w:sz w:val="22"/>
          <w:szCs w:val="22"/>
        </w:rPr>
        <w:t xml:space="preserve">, </w:t>
      </w:r>
      <w:r w:rsidR="00A942F2" w:rsidRPr="0010199C">
        <w:rPr>
          <w:rFonts w:ascii="Times New Roman" w:hAnsi="Times New Roman"/>
          <w:iCs/>
          <w:sz w:val="22"/>
          <w:szCs w:val="22"/>
        </w:rPr>
        <w:t>February 17</w:t>
      </w:r>
      <w:r w:rsidRPr="0010199C">
        <w:rPr>
          <w:rFonts w:ascii="Times New Roman" w:hAnsi="Times New Roman"/>
          <w:iCs/>
          <w:sz w:val="22"/>
          <w:szCs w:val="22"/>
        </w:rPr>
        <w:t>, 2013</w:t>
      </w:r>
      <w:r w:rsidR="00A942F2">
        <w:rPr>
          <w:rFonts w:ascii="Times New Roman" w:hAnsi="Times New Roman"/>
          <w:i/>
          <w:sz w:val="22"/>
          <w:szCs w:val="22"/>
        </w:rPr>
        <w:t>.</w:t>
      </w:r>
      <w:r w:rsidR="00B04641" w:rsidRPr="00626AEE">
        <w:rPr>
          <w:rFonts w:ascii="Times New Roman" w:hAnsi="Times New Roman"/>
          <w:sz w:val="22"/>
          <w:szCs w:val="22"/>
        </w:rPr>
        <w:t xml:space="preserve"> Retrieved from </w:t>
      </w:r>
      <w:hyperlink r:id="rId19" w:history="1">
        <w:r w:rsidR="00B04641" w:rsidRPr="00626AEE">
          <w:rPr>
            <w:rStyle w:val="Hyperlink"/>
            <w:rFonts w:ascii="Times New Roman" w:hAnsi="Times New Roman"/>
            <w:sz w:val="22"/>
            <w:szCs w:val="22"/>
          </w:rPr>
          <w:t>http://www.insidehighered.com/blogs/world-view</w:t>
        </w:r>
      </w:hyperlink>
      <w:r w:rsidR="00B04641" w:rsidRPr="00626AEE">
        <w:rPr>
          <w:rFonts w:ascii="Times New Roman" w:hAnsi="Times New Roman"/>
          <w:sz w:val="22"/>
          <w:szCs w:val="22"/>
        </w:rPr>
        <w:t xml:space="preserve"> </w:t>
      </w:r>
    </w:p>
    <w:p w14:paraId="779123B4" w14:textId="77777777" w:rsidR="00B04641" w:rsidRPr="00626AEE" w:rsidRDefault="00B04641" w:rsidP="00B04641">
      <w:pPr>
        <w:ind w:left="475" w:right="144"/>
        <w:jc w:val="both"/>
        <w:rPr>
          <w:rFonts w:ascii="Times New Roman" w:hAnsi="Times New Roman"/>
          <w:sz w:val="22"/>
          <w:szCs w:val="22"/>
        </w:rPr>
      </w:pPr>
    </w:p>
    <w:p w14:paraId="776A7C8F" w14:textId="64D4DE6C" w:rsidR="00A942F2" w:rsidRDefault="0010199C" w:rsidP="009E6A7E">
      <w:pPr>
        <w:ind w:left="475" w:right="144"/>
        <w:jc w:val="both"/>
        <w:rPr>
          <w:rFonts w:ascii="Times New Roman" w:hAnsi="Times New Roman"/>
          <w:i/>
          <w:sz w:val="22"/>
          <w:szCs w:val="22"/>
        </w:rPr>
      </w:pPr>
      <w:r>
        <w:rPr>
          <w:rFonts w:ascii="Times New Roman" w:hAnsi="Times New Roman"/>
          <w:sz w:val="22"/>
          <w:szCs w:val="22"/>
        </w:rPr>
        <w:t>“</w:t>
      </w:r>
      <w:r w:rsidR="00BF2663" w:rsidRPr="00626AEE">
        <w:rPr>
          <w:rFonts w:ascii="Times New Roman" w:hAnsi="Times New Roman"/>
          <w:sz w:val="22"/>
          <w:szCs w:val="22"/>
        </w:rPr>
        <w:t>Presidential</w:t>
      </w:r>
      <w:r w:rsidR="009C11C1" w:rsidRPr="00626AEE">
        <w:rPr>
          <w:rFonts w:ascii="Times New Roman" w:hAnsi="Times New Roman"/>
          <w:sz w:val="22"/>
          <w:szCs w:val="22"/>
        </w:rPr>
        <w:t xml:space="preserve"> </w:t>
      </w:r>
      <w:r w:rsidR="00BF2663" w:rsidRPr="00626AEE">
        <w:rPr>
          <w:rFonts w:ascii="Times New Roman" w:hAnsi="Times New Roman"/>
          <w:sz w:val="22"/>
          <w:szCs w:val="22"/>
        </w:rPr>
        <w:t>Tenure</w:t>
      </w:r>
      <w:r>
        <w:rPr>
          <w:rFonts w:ascii="Times New Roman" w:hAnsi="Times New Roman"/>
          <w:sz w:val="22"/>
          <w:szCs w:val="22"/>
        </w:rPr>
        <w:t>”</w:t>
      </w:r>
      <w:r w:rsidR="00B04641" w:rsidRPr="00626AEE">
        <w:rPr>
          <w:rFonts w:ascii="Times New Roman" w:hAnsi="Times New Roman"/>
          <w:sz w:val="22"/>
          <w:szCs w:val="22"/>
        </w:rPr>
        <w:t xml:space="preserve">. </w:t>
      </w:r>
      <w:r w:rsidR="00B04641" w:rsidRPr="00626AEE">
        <w:rPr>
          <w:rFonts w:ascii="Times New Roman" w:hAnsi="Times New Roman"/>
          <w:i/>
          <w:sz w:val="22"/>
          <w:szCs w:val="22"/>
        </w:rPr>
        <w:t>Inside Higher Ed</w:t>
      </w:r>
      <w:r w:rsidR="00A942F2">
        <w:rPr>
          <w:rFonts w:ascii="Times New Roman" w:hAnsi="Times New Roman"/>
          <w:i/>
          <w:sz w:val="22"/>
          <w:szCs w:val="22"/>
        </w:rPr>
        <w:t xml:space="preserve">, </w:t>
      </w:r>
      <w:r w:rsidR="00A942F2" w:rsidRPr="00752725">
        <w:rPr>
          <w:rFonts w:ascii="Times New Roman" w:hAnsi="Times New Roman"/>
          <w:iCs/>
          <w:sz w:val="22"/>
          <w:szCs w:val="22"/>
        </w:rPr>
        <w:t>July 19</w:t>
      </w:r>
      <w:r w:rsidR="00752725" w:rsidRPr="00752725">
        <w:rPr>
          <w:rFonts w:ascii="Times New Roman" w:hAnsi="Times New Roman"/>
          <w:iCs/>
          <w:sz w:val="22"/>
          <w:szCs w:val="22"/>
        </w:rPr>
        <w:t>, 2013</w:t>
      </w:r>
      <w:r w:rsidR="00752725">
        <w:rPr>
          <w:rFonts w:ascii="Times New Roman" w:hAnsi="Times New Roman"/>
          <w:i/>
          <w:sz w:val="22"/>
          <w:szCs w:val="22"/>
        </w:rPr>
        <w:t>.</w:t>
      </w:r>
      <w:r w:rsidR="00A942F2">
        <w:rPr>
          <w:rFonts w:ascii="Times New Roman" w:hAnsi="Times New Roman"/>
          <w:i/>
          <w:sz w:val="22"/>
          <w:szCs w:val="22"/>
        </w:rPr>
        <w:t xml:space="preserve"> </w:t>
      </w:r>
      <w:r w:rsidR="00B04641" w:rsidRPr="00626AEE">
        <w:rPr>
          <w:rFonts w:ascii="Times New Roman" w:hAnsi="Times New Roman"/>
          <w:sz w:val="22"/>
          <w:szCs w:val="22"/>
        </w:rPr>
        <w:t xml:space="preserve">Retrieved from </w:t>
      </w:r>
      <w:hyperlink r:id="rId20" w:history="1">
        <w:r w:rsidR="00B04641" w:rsidRPr="00626AEE">
          <w:rPr>
            <w:rStyle w:val="Hyperlink"/>
            <w:rFonts w:ascii="Times New Roman" w:hAnsi="Times New Roman"/>
            <w:sz w:val="22"/>
            <w:szCs w:val="22"/>
          </w:rPr>
          <w:t>http://www.insidehighered.com/blogs/world-view</w:t>
        </w:r>
      </w:hyperlink>
      <w:r w:rsidR="00B04641" w:rsidRPr="00626AEE">
        <w:rPr>
          <w:rFonts w:ascii="Times New Roman" w:hAnsi="Times New Roman"/>
          <w:sz w:val="22"/>
          <w:szCs w:val="22"/>
        </w:rPr>
        <w:t xml:space="preserve"> </w:t>
      </w:r>
    </w:p>
    <w:p w14:paraId="77EA7215" w14:textId="77777777" w:rsidR="00A942F2" w:rsidRDefault="00A942F2" w:rsidP="009E6A7E">
      <w:pPr>
        <w:ind w:left="475" w:right="144"/>
        <w:jc w:val="both"/>
        <w:rPr>
          <w:rFonts w:ascii="Times New Roman" w:hAnsi="Times New Roman"/>
          <w:i/>
          <w:sz w:val="22"/>
          <w:szCs w:val="22"/>
        </w:rPr>
      </w:pPr>
    </w:p>
    <w:p w14:paraId="7E455573" w14:textId="39AFB064" w:rsidR="00432068" w:rsidRPr="009E6A7E" w:rsidRDefault="00752725" w:rsidP="009E6A7E">
      <w:pPr>
        <w:ind w:left="475" w:right="144"/>
        <w:jc w:val="both"/>
        <w:rPr>
          <w:rFonts w:ascii="Times New Roman" w:hAnsi="Times New Roman"/>
          <w:sz w:val="22"/>
          <w:szCs w:val="22"/>
        </w:rPr>
      </w:pPr>
      <w:r>
        <w:rPr>
          <w:rFonts w:ascii="Times New Roman" w:hAnsi="Times New Roman"/>
          <w:sz w:val="22"/>
          <w:szCs w:val="22"/>
        </w:rPr>
        <w:t>“</w:t>
      </w:r>
      <w:r w:rsidR="00432068" w:rsidRPr="009E6A7E">
        <w:rPr>
          <w:rFonts w:ascii="Times New Roman" w:hAnsi="Times New Roman"/>
          <w:sz w:val="22"/>
          <w:szCs w:val="22"/>
        </w:rPr>
        <w:fldChar w:fldCharType="begin"/>
      </w:r>
      <w:r w:rsidR="00432068" w:rsidRPr="009E6A7E">
        <w:rPr>
          <w:rFonts w:ascii="Times New Roman" w:hAnsi="Times New Roman"/>
          <w:sz w:val="22"/>
          <w:szCs w:val="22"/>
        </w:rPr>
        <w:instrText xml:space="preserve"> ADDIN ZOTERO_BIBL {"custom":[]} CSL_BIBLIOGRAPHY </w:instrText>
      </w:r>
      <w:r w:rsidR="00432068" w:rsidRPr="009E6A7E">
        <w:rPr>
          <w:rFonts w:ascii="Times New Roman" w:hAnsi="Times New Roman"/>
          <w:sz w:val="22"/>
          <w:szCs w:val="22"/>
        </w:rPr>
        <w:fldChar w:fldCharType="separate"/>
      </w:r>
      <w:r w:rsidR="00432068" w:rsidRPr="009E6A7E">
        <w:rPr>
          <w:rFonts w:ascii="Times New Roman" w:hAnsi="Times New Roman"/>
          <w:sz w:val="22"/>
          <w:szCs w:val="22"/>
        </w:rPr>
        <w:t>The U.S. Elections: Room for Higher Education Policy?</w:t>
      </w:r>
      <w:r>
        <w:rPr>
          <w:rFonts w:ascii="Times New Roman" w:hAnsi="Times New Roman"/>
          <w:sz w:val="22"/>
          <w:szCs w:val="22"/>
        </w:rPr>
        <w:t>"</w:t>
      </w:r>
      <w:r w:rsidR="00432068" w:rsidRPr="009E6A7E">
        <w:rPr>
          <w:rFonts w:ascii="Times New Roman" w:hAnsi="Times New Roman"/>
          <w:sz w:val="22"/>
          <w:szCs w:val="22"/>
        </w:rPr>
        <w:t xml:space="preserve"> </w:t>
      </w:r>
      <w:r w:rsidR="00432068" w:rsidRPr="00752725">
        <w:rPr>
          <w:rFonts w:ascii="Times New Roman" w:hAnsi="Times New Roman"/>
          <w:i/>
          <w:iCs/>
          <w:sz w:val="22"/>
          <w:szCs w:val="22"/>
        </w:rPr>
        <w:t>Inside Higher Ed</w:t>
      </w:r>
      <w:r w:rsidR="00432068" w:rsidRPr="009E6A7E">
        <w:rPr>
          <w:rFonts w:ascii="Times New Roman" w:hAnsi="Times New Roman"/>
          <w:sz w:val="22"/>
          <w:szCs w:val="22"/>
        </w:rPr>
        <w:t xml:space="preserve">. </w:t>
      </w:r>
      <w:r>
        <w:rPr>
          <w:rFonts w:ascii="Times New Roman" w:hAnsi="Times New Roman"/>
          <w:sz w:val="22"/>
          <w:szCs w:val="22"/>
        </w:rPr>
        <w:t xml:space="preserve">October 24, 2016. </w:t>
      </w:r>
      <w:r w:rsidR="00432068" w:rsidRPr="009E6A7E">
        <w:rPr>
          <w:rFonts w:ascii="Times New Roman" w:hAnsi="Times New Roman"/>
          <w:sz w:val="22"/>
          <w:szCs w:val="22"/>
        </w:rPr>
        <w:t>Retrieved from https://www.insidehighered.com/blogs/world-view/us-elections-room-higher-education-policy</w:t>
      </w:r>
    </w:p>
    <w:p w14:paraId="44EC296B" w14:textId="77777777" w:rsidR="00B36577" w:rsidRPr="009E6A7E" w:rsidRDefault="00B36577" w:rsidP="009E6A7E">
      <w:pPr>
        <w:ind w:left="475" w:right="144"/>
        <w:jc w:val="both"/>
        <w:rPr>
          <w:rFonts w:ascii="Times New Roman" w:hAnsi="Times New Roman"/>
          <w:sz w:val="22"/>
          <w:szCs w:val="22"/>
        </w:rPr>
      </w:pPr>
    </w:p>
    <w:p w14:paraId="32FDC577" w14:textId="67885FCE" w:rsidR="00B36577" w:rsidRPr="009E6A7E" w:rsidRDefault="00752725" w:rsidP="009E6A7E">
      <w:pPr>
        <w:ind w:left="475" w:right="144"/>
        <w:jc w:val="both"/>
        <w:rPr>
          <w:rFonts w:ascii="Times New Roman" w:hAnsi="Times New Roman"/>
          <w:sz w:val="22"/>
          <w:szCs w:val="22"/>
        </w:rPr>
      </w:pPr>
      <w:r>
        <w:rPr>
          <w:rFonts w:ascii="Times New Roman" w:hAnsi="Times New Roman"/>
          <w:sz w:val="22"/>
          <w:szCs w:val="22"/>
        </w:rPr>
        <w:t>"</w:t>
      </w:r>
      <w:r w:rsidR="00B36577" w:rsidRPr="009E6A7E">
        <w:rPr>
          <w:rFonts w:ascii="Times New Roman" w:hAnsi="Times New Roman"/>
          <w:sz w:val="22"/>
          <w:szCs w:val="22"/>
        </w:rPr>
        <w:t>Improving Our Professional Performance (Really!)</w:t>
      </w:r>
      <w:r>
        <w:rPr>
          <w:rFonts w:ascii="Times New Roman" w:hAnsi="Times New Roman"/>
          <w:sz w:val="22"/>
          <w:szCs w:val="22"/>
        </w:rPr>
        <w:t>"</w:t>
      </w:r>
      <w:r w:rsidR="00A942F2">
        <w:rPr>
          <w:rFonts w:ascii="Times New Roman" w:hAnsi="Times New Roman"/>
          <w:sz w:val="22"/>
          <w:szCs w:val="22"/>
        </w:rPr>
        <w:t>.</w:t>
      </w:r>
      <w:r w:rsidR="00B36577" w:rsidRPr="009E6A7E">
        <w:rPr>
          <w:rFonts w:ascii="Times New Roman" w:hAnsi="Times New Roman"/>
          <w:sz w:val="22"/>
          <w:szCs w:val="22"/>
        </w:rPr>
        <w:t xml:space="preserve"> </w:t>
      </w:r>
      <w:r w:rsidR="00986485" w:rsidRPr="00986485">
        <w:rPr>
          <w:rFonts w:ascii="Times New Roman" w:hAnsi="Times New Roman"/>
          <w:i/>
          <w:iCs/>
          <w:sz w:val="22"/>
          <w:szCs w:val="22"/>
        </w:rPr>
        <w:t>Inside Higher Ed</w:t>
      </w:r>
      <w:r w:rsidR="00986485">
        <w:rPr>
          <w:rFonts w:ascii="Times New Roman" w:hAnsi="Times New Roman"/>
          <w:sz w:val="22"/>
          <w:szCs w:val="22"/>
        </w:rPr>
        <w:t xml:space="preserve">, </w:t>
      </w:r>
      <w:r>
        <w:rPr>
          <w:rFonts w:ascii="Times New Roman" w:hAnsi="Times New Roman"/>
          <w:sz w:val="22"/>
          <w:szCs w:val="22"/>
        </w:rPr>
        <w:t xml:space="preserve">July 23, 2017. </w:t>
      </w:r>
      <w:r w:rsidR="00B36577" w:rsidRPr="009E6A7E">
        <w:rPr>
          <w:rFonts w:ascii="Times New Roman" w:hAnsi="Times New Roman"/>
          <w:sz w:val="22"/>
          <w:szCs w:val="22"/>
        </w:rPr>
        <w:t xml:space="preserve">Retrieved </w:t>
      </w:r>
      <w:r w:rsidR="00AA051B">
        <w:rPr>
          <w:rFonts w:ascii="Times New Roman" w:hAnsi="Times New Roman"/>
          <w:sz w:val="22"/>
          <w:szCs w:val="22"/>
        </w:rPr>
        <w:t xml:space="preserve">from </w:t>
      </w:r>
      <w:r w:rsidR="00AA051B" w:rsidRPr="00AA051B">
        <w:rPr>
          <w:rFonts w:ascii="Times New Roman" w:hAnsi="Times New Roman"/>
          <w:sz w:val="22"/>
          <w:szCs w:val="22"/>
        </w:rPr>
        <w:t>https://www.insidehighered.com/blogs/world-view/improving-our-professional-performance-really</w:t>
      </w:r>
      <w:r w:rsidR="00AA051B">
        <w:rPr>
          <w:rFonts w:ascii="Times New Roman" w:hAnsi="Times New Roman"/>
          <w:sz w:val="22"/>
          <w:szCs w:val="22"/>
        </w:rPr>
        <w:t xml:space="preserve"> </w:t>
      </w:r>
    </w:p>
    <w:p w14:paraId="4C8D26AB" w14:textId="77777777" w:rsidR="00B36577" w:rsidRPr="009E6A7E" w:rsidRDefault="00B36577" w:rsidP="009E6A7E">
      <w:pPr>
        <w:ind w:left="475" w:right="144"/>
        <w:jc w:val="both"/>
        <w:rPr>
          <w:rFonts w:ascii="Times New Roman" w:hAnsi="Times New Roman"/>
          <w:sz w:val="22"/>
          <w:szCs w:val="22"/>
        </w:rPr>
      </w:pPr>
    </w:p>
    <w:p w14:paraId="5E11500D" w14:textId="3D6F3087" w:rsidR="00432068" w:rsidRPr="009E6A7E" w:rsidRDefault="00E46CBC" w:rsidP="009E6A7E">
      <w:pPr>
        <w:ind w:left="475" w:right="144"/>
        <w:jc w:val="both"/>
        <w:rPr>
          <w:rFonts w:ascii="Times New Roman" w:hAnsi="Times New Roman"/>
          <w:sz w:val="22"/>
          <w:szCs w:val="22"/>
        </w:rPr>
      </w:pPr>
      <w:r w:rsidRPr="009E6A7E">
        <w:rPr>
          <w:rFonts w:ascii="Times New Roman" w:hAnsi="Times New Roman"/>
          <w:sz w:val="22"/>
          <w:szCs w:val="22"/>
        </w:rPr>
        <w:t>"</w:t>
      </w:r>
      <w:r w:rsidR="00040D9F" w:rsidRPr="009E6A7E">
        <w:rPr>
          <w:rFonts w:ascii="Times New Roman" w:hAnsi="Times New Roman"/>
          <w:sz w:val="22"/>
          <w:szCs w:val="22"/>
        </w:rPr>
        <w:t xml:space="preserve">Too Big to Marginalize: </w:t>
      </w:r>
      <w:r w:rsidRPr="009E6A7E">
        <w:rPr>
          <w:rFonts w:ascii="Times New Roman" w:hAnsi="Times New Roman"/>
          <w:sz w:val="22"/>
          <w:szCs w:val="22"/>
        </w:rPr>
        <w:t>Higher Education's Private Sector."</w:t>
      </w:r>
      <w:r w:rsidR="00BC007D" w:rsidRPr="009E6A7E">
        <w:rPr>
          <w:rFonts w:ascii="Times New Roman" w:hAnsi="Times New Roman"/>
          <w:sz w:val="22"/>
          <w:szCs w:val="22"/>
        </w:rPr>
        <w:t xml:space="preserve"> </w:t>
      </w:r>
      <w:r w:rsidR="00AA051B" w:rsidRPr="00986485">
        <w:rPr>
          <w:rFonts w:ascii="Times New Roman" w:hAnsi="Times New Roman"/>
          <w:i/>
          <w:iCs/>
          <w:sz w:val="22"/>
          <w:szCs w:val="22"/>
        </w:rPr>
        <w:t>Inside Higher Ed</w:t>
      </w:r>
      <w:r w:rsidR="00BC007D" w:rsidRPr="00986485">
        <w:rPr>
          <w:rFonts w:ascii="Times New Roman" w:hAnsi="Times New Roman"/>
          <w:i/>
          <w:iCs/>
          <w:sz w:val="22"/>
          <w:szCs w:val="22"/>
        </w:rPr>
        <w:t>,</w:t>
      </w:r>
      <w:r w:rsidR="00BC007D" w:rsidRPr="009E6A7E">
        <w:rPr>
          <w:rFonts w:ascii="Times New Roman" w:hAnsi="Times New Roman"/>
          <w:sz w:val="22"/>
          <w:szCs w:val="22"/>
        </w:rPr>
        <w:t xml:space="preserve"> April 15, 2018</w:t>
      </w:r>
      <w:r w:rsidR="00AA051B">
        <w:rPr>
          <w:rFonts w:ascii="Times New Roman" w:hAnsi="Times New Roman"/>
          <w:sz w:val="22"/>
          <w:szCs w:val="22"/>
        </w:rPr>
        <w:t xml:space="preserve">. Retrieved form </w:t>
      </w:r>
      <w:r w:rsidR="00AA051B" w:rsidRPr="00AA051B">
        <w:rPr>
          <w:rFonts w:ascii="Times New Roman" w:hAnsi="Times New Roman"/>
          <w:sz w:val="22"/>
          <w:szCs w:val="22"/>
        </w:rPr>
        <w:t>https://www.insidehighered.com/blogs/world-view/too-big-marginalize-higher-education%E2%80%99s-private-sector</w:t>
      </w:r>
    </w:p>
    <w:p w14:paraId="5938EC12" w14:textId="77777777" w:rsidR="00432068" w:rsidRPr="009E6A7E" w:rsidRDefault="00432068" w:rsidP="009E6A7E">
      <w:pPr>
        <w:ind w:left="475" w:right="144"/>
        <w:jc w:val="both"/>
        <w:rPr>
          <w:sz w:val="22"/>
          <w:szCs w:val="22"/>
        </w:rPr>
      </w:pPr>
      <w:r w:rsidRPr="009E6A7E">
        <w:rPr>
          <w:rFonts w:ascii="Times New Roman" w:hAnsi="Times New Roman"/>
          <w:sz w:val="22"/>
          <w:szCs w:val="22"/>
        </w:rPr>
        <w:fldChar w:fldCharType="end"/>
      </w:r>
    </w:p>
    <w:p w14:paraId="77C55736" w14:textId="0BF9CE1F" w:rsidR="00726CC3" w:rsidRPr="00C117A0" w:rsidRDefault="00AA051B" w:rsidP="009E6A7E">
      <w:pPr>
        <w:ind w:left="475" w:right="144"/>
        <w:jc w:val="both"/>
        <w:rPr>
          <w:rFonts w:ascii="Times New Roman" w:hAnsi="Times New Roman"/>
          <w:sz w:val="22"/>
          <w:szCs w:val="22"/>
        </w:rPr>
      </w:pPr>
      <w:r>
        <w:rPr>
          <w:rFonts w:ascii="Times New Roman" w:hAnsi="Times New Roman"/>
          <w:sz w:val="22"/>
          <w:szCs w:val="22"/>
        </w:rPr>
        <w:t>“</w:t>
      </w:r>
      <w:r w:rsidR="00DA197F" w:rsidRPr="009E6A7E">
        <w:rPr>
          <w:rFonts w:ascii="Times New Roman" w:hAnsi="Times New Roman"/>
          <w:sz w:val="22"/>
          <w:szCs w:val="22"/>
        </w:rPr>
        <w:t>Further Perspectives on Latin American Reform</w:t>
      </w:r>
      <w:r>
        <w:rPr>
          <w:rFonts w:ascii="Times New Roman" w:hAnsi="Times New Roman"/>
          <w:sz w:val="22"/>
          <w:szCs w:val="22"/>
        </w:rPr>
        <w:t>”</w:t>
      </w:r>
      <w:r w:rsidR="00DA197F" w:rsidRPr="009E6A7E">
        <w:rPr>
          <w:rFonts w:ascii="Times New Roman" w:hAnsi="Times New Roman"/>
          <w:sz w:val="22"/>
          <w:szCs w:val="22"/>
        </w:rPr>
        <w:t>. </w:t>
      </w:r>
      <w:r w:rsidRPr="00C117A0">
        <w:rPr>
          <w:rFonts w:ascii="Times New Roman" w:hAnsi="Times New Roman"/>
          <w:i/>
          <w:iCs/>
          <w:sz w:val="22"/>
          <w:szCs w:val="22"/>
        </w:rPr>
        <w:t>Inside Higher Ed</w:t>
      </w:r>
      <w:r w:rsidR="00DA197F" w:rsidRPr="00C117A0">
        <w:rPr>
          <w:rFonts w:ascii="Times New Roman" w:hAnsi="Times New Roman"/>
          <w:sz w:val="22"/>
          <w:szCs w:val="22"/>
        </w:rPr>
        <w:t>. January 10, 2019</w:t>
      </w:r>
      <w:r w:rsidR="00726CC3" w:rsidRPr="00C117A0">
        <w:rPr>
          <w:rFonts w:ascii="Times New Roman" w:hAnsi="Times New Roman"/>
          <w:sz w:val="22"/>
          <w:szCs w:val="22"/>
        </w:rPr>
        <w:t xml:space="preserve">. Revised and translated </w:t>
      </w:r>
      <w:r w:rsidR="00A54643" w:rsidRPr="00C117A0">
        <w:rPr>
          <w:rFonts w:ascii="Times New Roman" w:hAnsi="Times New Roman"/>
          <w:sz w:val="22"/>
          <w:szCs w:val="22"/>
        </w:rPr>
        <w:t>as</w:t>
      </w:r>
      <w:r w:rsidR="00726CC3" w:rsidRPr="00C117A0">
        <w:rPr>
          <w:rFonts w:ascii="Times New Roman" w:hAnsi="Times New Roman"/>
          <w:sz w:val="22"/>
          <w:szCs w:val="22"/>
        </w:rPr>
        <w:t xml:space="preserve"> “</w:t>
      </w:r>
      <w:proofErr w:type="spellStart"/>
      <w:r w:rsidR="00726CC3" w:rsidRPr="00C117A0">
        <w:rPr>
          <w:rFonts w:ascii="Times New Roman" w:hAnsi="Times New Roman"/>
          <w:sz w:val="22"/>
          <w:szCs w:val="22"/>
        </w:rPr>
        <w:t>Perspectivas</w:t>
      </w:r>
      <w:proofErr w:type="spellEnd"/>
      <w:r w:rsidR="00726CC3" w:rsidRPr="00C117A0">
        <w:rPr>
          <w:rFonts w:ascii="Times New Roman" w:hAnsi="Times New Roman"/>
          <w:sz w:val="22"/>
          <w:szCs w:val="22"/>
        </w:rPr>
        <w:t xml:space="preserve"> </w:t>
      </w:r>
      <w:proofErr w:type="spellStart"/>
      <w:r w:rsidR="00726CC3" w:rsidRPr="00C117A0">
        <w:rPr>
          <w:rFonts w:ascii="Times New Roman" w:hAnsi="Times New Roman"/>
          <w:sz w:val="22"/>
          <w:szCs w:val="22"/>
        </w:rPr>
        <w:t>adicionales</w:t>
      </w:r>
      <w:proofErr w:type="spellEnd"/>
      <w:r w:rsidR="00726CC3" w:rsidRPr="00C117A0">
        <w:rPr>
          <w:rFonts w:ascii="Times New Roman" w:hAnsi="Times New Roman"/>
          <w:sz w:val="22"/>
          <w:szCs w:val="22"/>
        </w:rPr>
        <w:t xml:space="preserve"> </w:t>
      </w:r>
      <w:proofErr w:type="spellStart"/>
      <w:r w:rsidR="00726CC3" w:rsidRPr="00C117A0">
        <w:rPr>
          <w:rFonts w:ascii="Times New Roman" w:hAnsi="Times New Roman"/>
          <w:sz w:val="22"/>
          <w:szCs w:val="22"/>
        </w:rPr>
        <w:t>sobre</w:t>
      </w:r>
      <w:proofErr w:type="spellEnd"/>
      <w:r w:rsidR="00726CC3" w:rsidRPr="00C117A0">
        <w:rPr>
          <w:rFonts w:ascii="Times New Roman" w:hAnsi="Times New Roman"/>
          <w:sz w:val="22"/>
          <w:szCs w:val="22"/>
        </w:rPr>
        <w:t xml:space="preserve"> la </w:t>
      </w:r>
      <w:proofErr w:type="spellStart"/>
      <w:r w:rsidR="00726CC3" w:rsidRPr="00C117A0">
        <w:rPr>
          <w:rFonts w:ascii="Times New Roman" w:hAnsi="Times New Roman"/>
          <w:sz w:val="22"/>
          <w:szCs w:val="22"/>
        </w:rPr>
        <w:t>reforma</w:t>
      </w:r>
      <w:proofErr w:type="spellEnd"/>
      <w:r w:rsidR="00726CC3" w:rsidRPr="00C117A0">
        <w:rPr>
          <w:rFonts w:ascii="Times New Roman" w:hAnsi="Times New Roman"/>
          <w:sz w:val="22"/>
          <w:szCs w:val="22"/>
        </w:rPr>
        <w:t xml:space="preserve"> </w:t>
      </w:r>
      <w:proofErr w:type="spellStart"/>
      <w:r w:rsidR="00726CC3" w:rsidRPr="00C117A0">
        <w:rPr>
          <w:rFonts w:ascii="Times New Roman" w:hAnsi="Times New Roman"/>
          <w:sz w:val="22"/>
          <w:szCs w:val="22"/>
        </w:rPr>
        <w:t>latinoamericana</w:t>
      </w:r>
      <w:proofErr w:type="spellEnd"/>
      <w:r w:rsidR="00726CC3" w:rsidRPr="00C117A0">
        <w:rPr>
          <w:rFonts w:ascii="Times New Roman" w:hAnsi="Times New Roman"/>
          <w:sz w:val="22"/>
          <w:szCs w:val="22"/>
        </w:rPr>
        <w:t xml:space="preserve">,” </w:t>
      </w:r>
      <w:proofErr w:type="spellStart"/>
      <w:r w:rsidR="00726CC3" w:rsidRPr="00C117A0">
        <w:rPr>
          <w:rFonts w:ascii="Times New Roman" w:hAnsi="Times New Roman"/>
          <w:i/>
          <w:iCs/>
          <w:sz w:val="22"/>
          <w:szCs w:val="22"/>
        </w:rPr>
        <w:t>Educacion</w:t>
      </w:r>
      <w:proofErr w:type="spellEnd"/>
      <w:r w:rsidR="00726CC3" w:rsidRPr="00C117A0">
        <w:rPr>
          <w:rFonts w:ascii="Times New Roman" w:hAnsi="Times New Roman"/>
          <w:i/>
          <w:iCs/>
          <w:sz w:val="22"/>
          <w:szCs w:val="22"/>
        </w:rPr>
        <w:t xml:space="preserve"> superior </w:t>
      </w:r>
      <w:proofErr w:type="spellStart"/>
      <w:r w:rsidR="00726CC3" w:rsidRPr="00C117A0">
        <w:rPr>
          <w:rFonts w:ascii="Times New Roman" w:hAnsi="Times New Roman"/>
          <w:i/>
          <w:iCs/>
          <w:sz w:val="22"/>
          <w:szCs w:val="22"/>
        </w:rPr>
        <w:t>en</w:t>
      </w:r>
      <w:proofErr w:type="spellEnd"/>
      <w:r w:rsidR="00726CC3" w:rsidRPr="00C117A0">
        <w:rPr>
          <w:rFonts w:ascii="Times New Roman" w:hAnsi="Times New Roman"/>
          <w:i/>
          <w:iCs/>
          <w:sz w:val="22"/>
          <w:szCs w:val="22"/>
        </w:rPr>
        <w:t xml:space="preserve"> America Latina</w:t>
      </w:r>
      <w:r w:rsidR="00726CC3" w:rsidRPr="00C117A0">
        <w:rPr>
          <w:rFonts w:ascii="Times New Roman" w:hAnsi="Times New Roman"/>
          <w:sz w:val="22"/>
          <w:szCs w:val="22"/>
        </w:rPr>
        <w:t>, 2019.</w:t>
      </w:r>
    </w:p>
    <w:p w14:paraId="68AFA94D" w14:textId="77777777" w:rsidR="00DA197F" w:rsidRPr="00C117A0" w:rsidRDefault="00DA197F" w:rsidP="00432068">
      <w:pPr>
        <w:ind w:left="475" w:right="144"/>
        <w:jc w:val="both"/>
        <w:rPr>
          <w:rFonts w:ascii="Times New Roman" w:hAnsi="Times New Roman"/>
          <w:noProof/>
          <w:sz w:val="22"/>
          <w:szCs w:val="22"/>
        </w:rPr>
      </w:pPr>
    </w:p>
    <w:p w14:paraId="35FEE463" w14:textId="77777777" w:rsidR="00BF2663" w:rsidRPr="00C117A0" w:rsidRDefault="00BF2663" w:rsidP="009E6A7E">
      <w:pPr>
        <w:ind w:left="475" w:right="144"/>
        <w:jc w:val="both"/>
        <w:rPr>
          <w:rFonts w:ascii="Times New Roman" w:hAnsi="Times New Roman"/>
          <w:noProof/>
          <w:sz w:val="22"/>
          <w:szCs w:val="22"/>
        </w:rPr>
      </w:pPr>
    </w:p>
    <w:p w14:paraId="0E8C75A5"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b/>
          <w:noProof/>
          <w:sz w:val="22"/>
          <w:szCs w:val="22"/>
        </w:rPr>
      </w:pPr>
      <w:r w:rsidRPr="00626AEE">
        <w:rPr>
          <w:rFonts w:ascii="Times New Roman" w:hAnsi="Times New Roman"/>
          <w:b/>
          <w:noProof/>
          <w:sz w:val="22"/>
          <w:szCs w:val="22"/>
        </w:rPr>
        <w:lastRenderedPageBreak/>
        <w:t>E. Policy Reports since 1997</w:t>
      </w:r>
    </w:p>
    <w:p w14:paraId="3D89FFF3"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noProof/>
          <w:sz w:val="22"/>
          <w:szCs w:val="22"/>
        </w:rPr>
      </w:pPr>
    </w:p>
    <w:p w14:paraId="722CF247"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“Public Policy for Hungarian Private Higher Education.” Consultancy report for the Hungarian government, as part of the World Bank project for Hungarian higher education. March 1997.</w:t>
      </w:r>
    </w:p>
    <w:p w14:paraId="4157884D"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noProof/>
          <w:sz w:val="22"/>
          <w:szCs w:val="22"/>
        </w:rPr>
      </w:pPr>
    </w:p>
    <w:p w14:paraId="5614CB36"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Report on East African Development and Training Consultants’ “Strategy to Encourage Private Investment in Education and Training.”  For the International Finance Corporation and World Bank project on Ethiopia, December 1997.</w:t>
      </w:r>
    </w:p>
    <w:p w14:paraId="76C4BD44"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noProof/>
          <w:sz w:val="22"/>
          <w:szCs w:val="22"/>
        </w:rPr>
      </w:pPr>
    </w:p>
    <w:p w14:paraId="749DD40F"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Five separate reports to the World Bank for its human development office’s project on private investment in primary, secondary, and higher education worldwide, 1998.</w:t>
      </w:r>
    </w:p>
    <w:p w14:paraId="65DD351D"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noProof/>
          <w:sz w:val="22"/>
          <w:szCs w:val="22"/>
        </w:rPr>
      </w:pPr>
    </w:p>
    <w:p w14:paraId="724B8880"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“Higher Education in Latin America: Myths, Realities, and Desirable Reform.”  The Inter-American Development Bank’s research policy paper to guide its work in higher education; distilled in the 1997 IDB publication listed under IIB.  With Claudio de Moura Castro. Washington, D.C.: 1998.</w:t>
      </w:r>
    </w:p>
    <w:p w14:paraId="56C09713"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noProof/>
          <w:sz w:val="22"/>
          <w:szCs w:val="22"/>
        </w:rPr>
      </w:pPr>
    </w:p>
    <w:p w14:paraId="3570A86B"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“Tracking the Graduates.”  An Inter-American Development Bank preliminary report based on a survey of how hundreds of institutions do and do not track their graduates.  With Claudio de Moura Castro. 2000.</w:t>
      </w:r>
    </w:p>
    <w:p w14:paraId="3DF9D5A8"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 xml:space="preserve"> </w:t>
      </w:r>
    </w:p>
    <w:p w14:paraId="34865E21"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“An Independent View: The World Bank Policy Paper on Higher Education in Developing Countries.” 2000. (Invited comments for the Human Development Conference.)</w:t>
      </w:r>
    </w:p>
    <w:p w14:paraId="21D5F880" w14:textId="77777777" w:rsidR="00BF2663" w:rsidRPr="00626AEE" w:rsidRDefault="00BF2663" w:rsidP="00BF2663">
      <w:pPr>
        <w:tabs>
          <w:tab w:val="left" w:pos="0"/>
          <w:tab w:val="left" w:pos="576"/>
          <w:tab w:val="left" w:pos="1152"/>
          <w:tab w:val="left" w:pos="1728"/>
          <w:tab w:val="left" w:pos="2160"/>
        </w:tabs>
        <w:suppressAutoHyphens/>
        <w:ind w:left="475" w:right="144"/>
        <w:jc w:val="both"/>
        <w:rPr>
          <w:rFonts w:ascii="Times New Roman" w:hAnsi="Times New Roman"/>
          <w:noProof/>
          <w:sz w:val="22"/>
          <w:szCs w:val="22"/>
        </w:rPr>
      </w:pPr>
    </w:p>
    <w:p w14:paraId="28AAF82E" w14:textId="77777777" w:rsidR="00BF2663" w:rsidRPr="00626AEE" w:rsidRDefault="00BF2663" w:rsidP="00BF2663">
      <w:pPr>
        <w:tabs>
          <w:tab w:val="left" w:pos="0"/>
          <w:tab w:val="left" w:pos="450"/>
          <w:tab w:val="left" w:pos="1152"/>
          <w:tab w:val="left" w:pos="1728"/>
          <w:tab w:val="left" w:pos="2160"/>
        </w:tabs>
        <w:suppressAutoHyphens/>
        <w:ind w:left="475" w:right="144"/>
        <w:jc w:val="both"/>
        <w:rPr>
          <w:rFonts w:ascii="Times New Roman" w:hAnsi="Times New Roman"/>
          <w:spacing w:val="-3"/>
          <w:sz w:val="22"/>
          <w:szCs w:val="22"/>
        </w:rPr>
      </w:pPr>
      <w:r w:rsidRPr="00626AEE">
        <w:rPr>
          <w:rFonts w:ascii="Times New Roman" w:hAnsi="Times New Roman"/>
          <w:noProof/>
          <w:sz w:val="22"/>
          <w:szCs w:val="22"/>
        </w:rPr>
        <w:t>“</w:t>
      </w:r>
      <w:r w:rsidRPr="00626AEE">
        <w:rPr>
          <w:rFonts w:ascii="Times New Roman" w:hAnsi="Times New Roman"/>
          <w:spacing w:val="-3"/>
          <w:sz w:val="22"/>
          <w:szCs w:val="22"/>
        </w:rPr>
        <w:t>Site Review Report on the Penn State Higher Education Program.” 2000. Team Leader and Chief Author.</w:t>
      </w:r>
    </w:p>
    <w:p w14:paraId="41FFC099"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ab/>
      </w:r>
    </w:p>
    <w:p w14:paraId="0B8C76CA"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spacing w:val="-3"/>
          <w:sz w:val="22"/>
          <w:szCs w:val="22"/>
        </w:rPr>
      </w:pPr>
      <w:r w:rsidRPr="00626AEE">
        <w:rPr>
          <w:rFonts w:ascii="Times New Roman" w:hAnsi="Times New Roman"/>
          <w:spacing w:val="-3"/>
          <w:sz w:val="22"/>
          <w:szCs w:val="22"/>
        </w:rPr>
        <w:t>“Commentary on the World Bank Higher Education Sector Paper for Venezuela.” 2001.</w:t>
      </w:r>
    </w:p>
    <w:p w14:paraId="26B5E89E"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spacing w:val="-3"/>
          <w:sz w:val="22"/>
          <w:szCs w:val="22"/>
        </w:rPr>
      </w:pPr>
    </w:p>
    <w:p w14:paraId="2BA9C8F2" w14:textId="77777777" w:rsidR="00BF2663" w:rsidRPr="00626AEE" w:rsidRDefault="00BF2663" w:rsidP="00BF2663">
      <w:pPr>
        <w:tabs>
          <w:tab w:val="left" w:pos="0"/>
          <w:tab w:val="left" w:pos="576"/>
          <w:tab w:val="left" w:pos="1152"/>
          <w:tab w:val="left" w:pos="1728"/>
          <w:tab w:val="left" w:pos="2160"/>
        </w:tabs>
        <w:suppressAutoHyphens/>
        <w:ind w:left="475" w:right="144"/>
        <w:jc w:val="both"/>
        <w:rPr>
          <w:rFonts w:ascii="Times New Roman" w:hAnsi="Times New Roman"/>
          <w:bCs/>
          <w:sz w:val="22"/>
          <w:szCs w:val="22"/>
        </w:rPr>
      </w:pPr>
      <w:r w:rsidRPr="00626AEE">
        <w:rPr>
          <w:rFonts w:ascii="Times New Roman" w:hAnsi="Times New Roman"/>
          <w:spacing w:val="-3"/>
          <w:sz w:val="22"/>
          <w:szCs w:val="22"/>
        </w:rPr>
        <w:t xml:space="preserve"> “Many </w:t>
      </w:r>
      <w:r w:rsidRPr="00626AEE">
        <w:rPr>
          <w:rFonts w:ascii="Times New Roman" w:hAnsi="Times New Roman"/>
          <w:sz w:val="22"/>
          <w:szCs w:val="22"/>
        </w:rPr>
        <w:t xml:space="preserve">entries into PROPHE’s News Features, with summaries and “PROPHE     Observations,” 2002-.   </w:t>
      </w:r>
      <w:hyperlink r:id="rId21" w:history="1">
        <w:r w:rsidRPr="00626AEE">
          <w:rPr>
            <w:rStyle w:val="Hyperlink"/>
            <w:rFonts w:ascii="Times New Roman" w:hAnsi="Times New Roman"/>
            <w:bCs/>
            <w:sz w:val="22"/>
            <w:szCs w:val="22"/>
          </w:rPr>
          <w:t>http://www.albany.edu/dept/eaps/prophe/publication/NewsArticle.html</w:t>
        </w:r>
      </w:hyperlink>
    </w:p>
    <w:p w14:paraId="2B8EB3B2" w14:textId="77777777" w:rsidR="00BF2663" w:rsidRPr="00626AEE" w:rsidRDefault="00BF2663" w:rsidP="00BF2663">
      <w:pPr>
        <w:tabs>
          <w:tab w:val="left" w:pos="0"/>
          <w:tab w:val="left" w:pos="480"/>
          <w:tab w:val="left" w:pos="840"/>
          <w:tab w:val="left" w:pos="1320"/>
          <w:tab w:val="left" w:pos="8040"/>
          <w:tab w:val="left" w:pos="8640"/>
        </w:tabs>
        <w:suppressAutoHyphens/>
        <w:ind w:left="475" w:right="144"/>
        <w:jc w:val="both"/>
        <w:rPr>
          <w:rFonts w:ascii="Times New Roman" w:hAnsi="Times New Roman"/>
          <w:spacing w:val="-3"/>
          <w:sz w:val="22"/>
          <w:szCs w:val="22"/>
        </w:rPr>
      </w:pPr>
    </w:p>
    <w:p w14:paraId="1C908DF5" w14:textId="77777777" w:rsidR="00BF2663" w:rsidRPr="00626AEE" w:rsidRDefault="00BF2663" w:rsidP="00BF2663">
      <w:pPr>
        <w:tabs>
          <w:tab w:val="left" w:pos="0"/>
          <w:tab w:val="left" w:pos="480"/>
          <w:tab w:val="left" w:pos="840"/>
          <w:tab w:val="left" w:pos="132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spacing w:val="-3"/>
          <w:sz w:val="22"/>
          <w:szCs w:val="22"/>
        </w:rPr>
        <w:t>“Size and Shape,” Keynote Section I of UNESCO paper on A New Reality: Private Higher Education, ed. Svava Bjarnson,  2010. http://www.unesco.org/tools/fileretrieve/1eb502a6.pdf</w:t>
      </w:r>
    </w:p>
    <w:p w14:paraId="70A29EC2"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sz w:val="22"/>
          <w:szCs w:val="22"/>
        </w:rPr>
      </w:pPr>
    </w:p>
    <w:p w14:paraId="29B15F81" w14:textId="5ED54D6D" w:rsidR="00BF2663" w:rsidRPr="00626AEE" w:rsidRDefault="00BF2663" w:rsidP="00BF2663">
      <w:pPr>
        <w:tabs>
          <w:tab w:val="left" w:pos="-540"/>
          <w:tab w:val="left" w:pos="270"/>
          <w:tab w:val="left" w:pos="360"/>
          <w:tab w:val="left" w:pos="540"/>
          <w:tab w:val="left" w:pos="576"/>
        </w:tabs>
        <w:suppressAutoHyphens/>
        <w:ind w:left="475" w:right="144"/>
        <w:jc w:val="both"/>
        <w:rPr>
          <w:rFonts w:ascii="Times New Roman" w:hAnsi="Times New Roman"/>
          <w:spacing w:val="-3"/>
          <w:sz w:val="22"/>
          <w:szCs w:val="22"/>
        </w:rPr>
      </w:pPr>
      <w:r w:rsidRPr="00626AEE">
        <w:rPr>
          <w:rFonts w:ascii="Times New Roman" w:hAnsi="Times New Roman"/>
          <w:spacing w:val="-3"/>
          <w:sz w:val="22"/>
          <w:szCs w:val="22"/>
        </w:rPr>
        <w:t xml:space="preserve">“Private Higher Education in East Asia: Reality &amp; Policy. World Bank Flagship Project. 2010. </w:t>
      </w:r>
      <w:hyperlink r:id="rId22" w:history="1">
        <w:r w:rsidR="00A75258" w:rsidRPr="00626AEE">
          <w:rPr>
            <w:rStyle w:val="Hyperlink"/>
            <w:rFonts w:ascii="Times New Roman" w:hAnsi="Times New Roman"/>
            <w:spacing w:val="-3"/>
            <w:sz w:val="22"/>
            <w:szCs w:val="22"/>
          </w:rPr>
          <w:t>http://siteresources.worldbank.org/INTEASTASIAPACIFIC/Resources/EastAsianriPrivateHigherEducation.pdf</w:t>
        </w:r>
      </w:hyperlink>
      <w:r w:rsidRPr="00626AEE">
        <w:rPr>
          <w:rFonts w:ascii="Times New Roman" w:hAnsi="Times New Roman"/>
          <w:spacing w:val="-3"/>
          <w:sz w:val="22"/>
          <w:szCs w:val="22"/>
        </w:rPr>
        <w:t>.</w:t>
      </w:r>
      <w:r w:rsidR="00A75258" w:rsidRPr="00626AEE">
        <w:rPr>
          <w:rFonts w:ascii="Times New Roman" w:hAnsi="Times New Roman"/>
          <w:spacing w:val="-3"/>
          <w:sz w:val="22"/>
          <w:szCs w:val="22"/>
        </w:rPr>
        <w:t xml:space="preserve"> “Background paper” and “significant contribution” to the World Bank’s (Emanuela di </w:t>
      </w:r>
      <w:proofErr w:type="spellStart"/>
      <w:r w:rsidR="00A75258" w:rsidRPr="00626AEE">
        <w:rPr>
          <w:rFonts w:ascii="Times New Roman" w:hAnsi="Times New Roman"/>
          <w:spacing w:val="-3"/>
          <w:sz w:val="22"/>
          <w:szCs w:val="22"/>
        </w:rPr>
        <w:t>Gropelo</w:t>
      </w:r>
      <w:proofErr w:type="spellEnd"/>
      <w:r w:rsidR="00A75258" w:rsidRPr="00626AEE">
        <w:rPr>
          <w:rFonts w:ascii="Times New Roman" w:hAnsi="Times New Roman"/>
          <w:spacing w:val="-3"/>
          <w:sz w:val="22"/>
          <w:szCs w:val="22"/>
        </w:rPr>
        <w:t xml:space="preserve"> lead author)</w:t>
      </w:r>
      <w:r w:rsidR="00EA2A7A" w:rsidRPr="00626AEE">
        <w:rPr>
          <w:rFonts w:ascii="Times New Roman" w:hAnsi="Times New Roman"/>
          <w:spacing w:val="-3"/>
          <w:sz w:val="22"/>
          <w:szCs w:val="22"/>
        </w:rPr>
        <w:t xml:space="preserve"> </w:t>
      </w:r>
      <w:r w:rsidR="00A75258" w:rsidRPr="00626AEE">
        <w:rPr>
          <w:rFonts w:ascii="Times New Roman" w:hAnsi="Times New Roman"/>
          <w:spacing w:val="-3"/>
          <w:sz w:val="22"/>
          <w:szCs w:val="22"/>
        </w:rPr>
        <w:t xml:space="preserve">Putting Higher Education to Work, 2012. </w:t>
      </w:r>
    </w:p>
    <w:p w14:paraId="14A9A86A"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noProof/>
          <w:sz w:val="22"/>
          <w:szCs w:val="22"/>
        </w:rPr>
      </w:pPr>
    </w:p>
    <w:p w14:paraId="4BAEA819"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noProof/>
          <w:sz w:val="22"/>
          <w:szCs w:val="22"/>
        </w:rPr>
      </w:pPr>
    </w:p>
    <w:p w14:paraId="0673ACC3"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b/>
          <w:noProof/>
          <w:sz w:val="22"/>
          <w:szCs w:val="22"/>
        </w:rPr>
      </w:pPr>
      <w:r w:rsidRPr="00626AEE">
        <w:rPr>
          <w:rFonts w:ascii="Times New Roman" w:hAnsi="Times New Roman"/>
          <w:b/>
          <w:noProof/>
          <w:sz w:val="22"/>
          <w:szCs w:val="22"/>
        </w:rPr>
        <w:t>F. Book Reviews for:  (one or more)</w:t>
      </w:r>
    </w:p>
    <w:p w14:paraId="1EB77AFA" w14:textId="77777777" w:rsidR="00BF2663" w:rsidRPr="00626AEE" w:rsidRDefault="00BF2663" w:rsidP="00BF2663">
      <w:pPr>
        <w:tabs>
          <w:tab w:val="left" w:pos="0"/>
          <w:tab w:val="left" w:pos="450"/>
          <w:tab w:val="left" w:pos="810"/>
          <w:tab w:val="left" w:pos="1350"/>
          <w:tab w:val="left" w:pos="1890"/>
          <w:tab w:val="left" w:pos="8040"/>
          <w:tab w:val="left" w:pos="8640"/>
        </w:tabs>
        <w:suppressAutoHyphens/>
        <w:ind w:left="475" w:right="144"/>
        <w:jc w:val="both"/>
        <w:rPr>
          <w:rFonts w:ascii="Times New Roman" w:hAnsi="Times New Roman"/>
          <w:b/>
          <w:noProof/>
          <w:sz w:val="22"/>
          <w:szCs w:val="22"/>
        </w:rPr>
      </w:pPr>
    </w:p>
    <w:p w14:paraId="7FF57CE4" w14:textId="77777777" w:rsidR="00BF2663" w:rsidRPr="00626AEE" w:rsidRDefault="00BF2663" w:rsidP="00BF2663">
      <w:pPr>
        <w:tabs>
          <w:tab w:val="left" w:pos="0"/>
          <w:tab w:val="left" w:pos="480"/>
          <w:tab w:val="left" w:pos="840"/>
          <w:tab w:val="left" w:pos="135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American Journal of Education; American Journal of Sociology; American Political Science Review; Americas; Annals of the American Academy Political and Social Sciences; Asian Pacific Journal of Education; Comparative Education Review;  European Education; Higher Education; Higher Education Policy, Hispanic American Historical Review; Inter-American Review of Bibliography; The Professional Geographer; Review of Education; Revista de Estudios Educativos; Studies in Comparative International Development; Third World Quarterly.</w:t>
      </w:r>
    </w:p>
    <w:p w14:paraId="07C54040"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rPr>
      </w:pPr>
    </w:p>
    <w:p w14:paraId="353E8FD2"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rPr>
      </w:pPr>
    </w:p>
    <w:p w14:paraId="3C204A73" w14:textId="77777777" w:rsidR="003E7823" w:rsidRPr="00626AEE" w:rsidRDefault="00C2043E"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 xml:space="preserve">G. PROPHE Research and Publication: </w:t>
      </w:r>
    </w:p>
    <w:p w14:paraId="3DD4EB7A" w14:textId="77777777" w:rsidR="00C2043E" w:rsidRPr="00626AEE" w:rsidRDefault="00C2043E"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rPr>
      </w:pPr>
    </w:p>
    <w:p w14:paraId="2C5A8F06" w14:textId="77777777" w:rsidR="00C2043E" w:rsidRPr="00626AEE" w:rsidRDefault="00256239"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lastRenderedPageBreak/>
        <w:t>Under Levy’s direction, t</w:t>
      </w:r>
      <w:r w:rsidR="00C2043E" w:rsidRPr="00626AEE">
        <w:rPr>
          <w:rFonts w:ascii="Times New Roman" w:hAnsi="Times New Roman"/>
          <w:noProof/>
          <w:sz w:val="22"/>
          <w:szCs w:val="22"/>
        </w:rPr>
        <w:t xml:space="preserve">he PROPHE website, beyond leading viewers to where they can find research, includes a range of research reports on PHE laws and data. </w:t>
      </w:r>
      <w:r w:rsidRPr="00626AEE">
        <w:rPr>
          <w:rFonts w:ascii="Times New Roman" w:hAnsi="Times New Roman"/>
          <w:noProof/>
          <w:sz w:val="22"/>
          <w:szCs w:val="22"/>
        </w:rPr>
        <w:t xml:space="preserve">It is on the verge of a leap forward in global, regional, and country data gathered,  corrected, categorized, and extensively analyzed. </w:t>
      </w:r>
    </w:p>
    <w:p w14:paraId="292D9BA5" w14:textId="77777777" w:rsidR="008F1C4B" w:rsidRPr="00626AEE" w:rsidRDefault="008F1C4B"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rPr>
      </w:pPr>
    </w:p>
    <w:p w14:paraId="55B8C0D6" w14:textId="77777777" w:rsidR="008F1C4B" w:rsidRPr="00626AEE" w:rsidRDefault="008F1C4B"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rPr>
      </w:pPr>
    </w:p>
    <w:p w14:paraId="2BCABEEA" w14:textId="77777777" w:rsidR="003E7823" w:rsidRPr="00626AEE" w:rsidRDefault="003E782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rPr>
      </w:pPr>
    </w:p>
    <w:p w14:paraId="1C0AE370"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rPr>
      </w:pPr>
      <w:r w:rsidRPr="008525E8">
        <w:rPr>
          <w:rFonts w:ascii="Times New Roman" w:hAnsi="Times New Roman"/>
          <w:b/>
          <w:bCs/>
          <w:noProof/>
          <w:sz w:val="22"/>
          <w:szCs w:val="22"/>
        </w:rPr>
        <w:t>III</w:t>
      </w:r>
      <w:r w:rsidRPr="00626AEE">
        <w:rPr>
          <w:rFonts w:ascii="Times New Roman" w:hAnsi="Times New Roman"/>
          <w:noProof/>
          <w:sz w:val="22"/>
          <w:szCs w:val="22"/>
        </w:rPr>
        <w:t xml:space="preserve">. </w:t>
      </w:r>
      <w:r w:rsidRPr="00626AEE">
        <w:rPr>
          <w:rFonts w:ascii="Times New Roman" w:hAnsi="Times New Roman"/>
          <w:b/>
          <w:bCs/>
          <w:noProof/>
          <w:sz w:val="22"/>
          <w:szCs w:val="22"/>
          <w:u w:val="single"/>
        </w:rPr>
        <w:t>PROFESSIONAL RECOGNITION</w:t>
      </w:r>
      <w:r w:rsidRPr="00626AEE">
        <w:rPr>
          <w:rFonts w:ascii="Times New Roman" w:hAnsi="Times New Roman"/>
          <w:noProof/>
          <w:sz w:val="22"/>
          <w:szCs w:val="22"/>
          <w:u w:val="single"/>
        </w:rPr>
        <w:t xml:space="preserve"> (see also IV B-E below)</w:t>
      </w:r>
    </w:p>
    <w:p w14:paraId="68C3FDA7" w14:textId="77777777" w:rsidR="00BF2663" w:rsidRPr="00626AEE" w:rsidRDefault="00BF2663" w:rsidP="00BF2663">
      <w:pPr>
        <w:tabs>
          <w:tab w:val="left" w:pos="0"/>
          <w:tab w:val="left" w:pos="480"/>
          <w:tab w:val="left" w:pos="840"/>
          <w:tab w:val="left" w:pos="1350"/>
          <w:tab w:val="left" w:pos="189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ab/>
      </w:r>
    </w:p>
    <w:p w14:paraId="41E6D1D3" w14:textId="77777777" w:rsidR="00BF2663" w:rsidRPr="00626AEE" w:rsidRDefault="00BF2663" w:rsidP="00BF2663">
      <w:pPr>
        <w:tabs>
          <w:tab w:val="left" w:pos="0"/>
          <w:tab w:val="left" w:pos="480"/>
          <w:tab w:val="left" w:pos="840"/>
          <w:tab w:val="left" w:pos="1260"/>
          <w:tab w:val="left" w:pos="1890"/>
          <w:tab w:val="left" w:pos="8040"/>
          <w:tab w:val="left" w:pos="8640"/>
        </w:tabs>
        <w:suppressAutoHyphens/>
        <w:ind w:left="475" w:right="144"/>
        <w:jc w:val="both"/>
        <w:rPr>
          <w:rFonts w:ascii="Times New Roman" w:hAnsi="Times New Roman"/>
          <w:b/>
          <w:noProof/>
          <w:sz w:val="22"/>
          <w:szCs w:val="22"/>
        </w:rPr>
      </w:pPr>
      <w:r w:rsidRPr="00626AEE">
        <w:rPr>
          <w:rFonts w:ascii="Times New Roman" w:hAnsi="Times New Roman"/>
          <w:noProof/>
          <w:sz w:val="22"/>
          <w:szCs w:val="22"/>
        </w:rPr>
        <w:tab/>
      </w:r>
      <w:r w:rsidRPr="00626AEE">
        <w:rPr>
          <w:rFonts w:ascii="Times New Roman" w:hAnsi="Times New Roman"/>
          <w:b/>
          <w:noProof/>
          <w:sz w:val="22"/>
          <w:szCs w:val="22"/>
        </w:rPr>
        <w:t xml:space="preserve">A. </w:t>
      </w:r>
      <w:r w:rsidRPr="00626AEE">
        <w:rPr>
          <w:rFonts w:ascii="Times New Roman" w:hAnsi="Times New Roman"/>
          <w:b/>
          <w:noProof/>
          <w:sz w:val="22"/>
          <w:szCs w:val="22"/>
          <w:u w:val="single"/>
        </w:rPr>
        <w:t>Grants</w:t>
      </w:r>
    </w:p>
    <w:p w14:paraId="4F0C638B" w14:textId="77777777" w:rsidR="00BF2663" w:rsidRPr="00626AEE" w:rsidRDefault="00BF2663" w:rsidP="00BF2663">
      <w:pPr>
        <w:tabs>
          <w:tab w:val="left" w:pos="0"/>
          <w:tab w:val="left" w:pos="480"/>
          <w:tab w:val="left" w:pos="840"/>
          <w:tab w:val="left" w:pos="1260"/>
          <w:tab w:val="left" w:pos="1890"/>
          <w:tab w:val="left" w:pos="8040"/>
          <w:tab w:val="left" w:pos="8640"/>
        </w:tabs>
        <w:suppressAutoHyphens/>
        <w:ind w:left="475" w:right="144"/>
        <w:jc w:val="both"/>
        <w:rPr>
          <w:rFonts w:ascii="Times New Roman" w:hAnsi="Times New Roman"/>
          <w:noProof/>
          <w:sz w:val="22"/>
          <w:szCs w:val="22"/>
        </w:rPr>
      </w:pPr>
    </w:p>
    <w:p w14:paraId="2953A7CF" w14:textId="77777777" w:rsidR="00BF2663" w:rsidRPr="00626AEE" w:rsidRDefault="00BF2663" w:rsidP="00BF2663">
      <w:pPr>
        <w:tabs>
          <w:tab w:val="left" w:pos="0"/>
          <w:tab w:val="left" w:pos="432"/>
          <w:tab w:val="left" w:pos="840"/>
          <w:tab w:val="left" w:pos="1260"/>
          <w:tab w:val="left" w:pos="189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Pre-doctorate: NYS Regents scholarship 1967-1971; Social Science Research Council scholarship, August 1974 in Chile; OAS scholarship, academic year 1975</w:t>
      </w:r>
      <w:r w:rsidRPr="00626AEE">
        <w:rPr>
          <w:rFonts w:ascii="Times New Roman" w:hAnsi="Times New Roman"/>
          <w:noProof/>
          <w:sz w:val="22"/>
          <w:szCs w:val="22"/>
        </w:rPr>
        <w:noBreakHyphen/>
        <w:t>1976, Mexico; others, declined.</w:t>
      </w:r>
    </w:p>
    <w:p w14:paraId="095981A6" w14:textId="77777777" w:rsidR="00BF2663" w:rsidRPr="00626AEE" w:rsidRDefault="00BF2663" w:rsidP="00BF2663">
      <w:pPr>
        <w:tabs>
          <w:tab w:val="left" w:pos="0"/>
          <w:tab w:val="left" w:pos="480"/>
          <w:tab w:val="left" w:pos="840"/>
          <w:tab w:val="left" w:pos="1260"/>
          <w:tab w:val="left" w:pos="1890"/>
          <w:tab w:val="left" w:pos="8040"/>
          <w:tab w:val="left" w:pos="8640"/>
        </w:tabs>
        <w:suppressAutoHyphens/>
        <w:ind w:left="475" w:right="144"/>
        <w:jc w:val="both"/>
        <w:rPr>
          <w:rFonts w:ascii="Times New Roman" w:hAnsi="Times New Roman"/>
          <w:noProof/>
          <w:sz w:val="22"/>
          <w:szCs w:val="22"/>
        </w:rPr>
      </w:pPr>
    </w:p>
    <w:p w14:paraId="49CF81CA" w14:textId="5555AA37" w:rsidR="00BF2663" w:rsidRPr="00626AEE" w:rsidRDefault="00BF2663" w:rsidP="00BF2663">
      <w:pPr>
        <w:tabs>
          <w:tab w:val="left" w:pos="0"/>
          <w:tab w:val="left" w:pos="480"/>
          <w:tab w:val="left" w:pos="840"/>
          <w:tab w:val="left" w:pos="1260"/>
          <w:tab w:val="left" w:pos="189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ab/>
        <w:t>Extensions of Andrew W. Mellon Foundation grant to Yale University for the study of Latin American higher education (originally obtained at directed by Burton R. Clark, but then left under Levy direction,and extended 1982-1984 and then again, 1984-1985).</w:t>
      </w:r>
    </w:p>
    <w:p w14:paraId="38B2FCF9" w14:textId="77777777" w:rsidR="00BF2663" w:rsidRPr="00626AEE" w:rsidRDefault="00BF2663" w:rsidP="00BF2663">
      <w:pPr>
        <w:tabs>
          <w:tab w:val="left" w:pos="0"/>
          <w:tab w:val="left" w:pos="480"/>
          <w:tab w:val="left" w:pos="840"/>
          <w:tab w:val="left" w:pos="1260"/>
          <w:tab w:val="left" w:pos="1890"/>
          <w:tab w:val="left" w:pos="8040"/>
          <w:tab w:val="left" w:pos="8640"/>
        </w:tabs>
        <w:suppressAutoHyphens/>
        <w:ind w:left="475" w:right="144"/>
        <w:jc w:val="both"/>
        <w:rPr>
          <w:rFonts w:ascii="Times New Roman" w:hAnsi="Times New Roman"/>
          <w:noProof/>
          <w:sz w:val="22"/>
          <w:szCs w:val="22"/>
        </w:rPr>
      </w:pPr>
    </w:p>
    <w:p w14:paraId="459FA716" w14:textId="77777777" w:rsidR="00BF2663" w:rsidRPr="00626AEE" w:rsidRDefault="00BF2663" w:rsidP="00BF2663">
      <w:pPr>
        <w:tabs>
          <w:tab w:val="left" w:pos="0"/>
          <w:tab w:val="left" w:pos="480"/>
          <w:tab w:val="left" w:pos="840"/>
          <w:tab w:val="left" w:pos="1260"/>
          <w:tab w:val="left" w:pos="189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ab/>
        <w:t>Director of Ford Foundation grant for Task Force on Latin American Higher Education, 1992, and then larger Ford grant for same unit, 1993-1995.</w:t>
      </w:r>
    </w:p>
    <w:p w14:paraId="18D9CD89" w14:textId="77777777" w:rsidR="00BF2663" w:rsidRPr="00626AEE" w:rsidRDefault="00BF2663" w:rsidP="00BF2663">
      <w:pPr>
        <w:tabs>
          <w:tab w:val="left" w:pos="0"/>
          <w:tab w:val="left" w:pos="480"/>
          <w:tab w:val="left" w:pos="840"/>
          <w:tab w:val="left" w:pos="1260"/>
          <w:tab w:val="left" w:pos="1890"/>
          <w:tab w:val="left" w:pos="8040"/>
          <w:tab w:val="left" w:pos="8640"/>
        </w:tabs>
        <w:suppressAutoHyphens/>
        <w:ind w:left="475" w:right="144"/>
        <w:jc w:val="both"/>
        <w:rPr>
          <w:rFonts w:ascii="Times New Roman" w:hAnsi="Times New Roman"/>
          <w:noProof/>
          <w:sz w:val="22"/>
          <w:szCs w:val="22"/>
        </w:rPr>
      </w:pPr>
    </w:p>
    <w:p w14:paraId="76AED2BD" w14:textId="77777777" w:rsidR="00BF2663" w:rsidRPr="00626AEE" w:rsidRDefault="00BF2663" w:rsidP="00BF2663">
      <w:pPr>
        <w:tabs>
          <w:tab w:val="left" w:pos="0"/>
          <w:tab w:val="left" w:pos="480"/>
          <w:tab w:val="left" w:pos="840"/>
          <w:tab w:val="left" w:pos="1260"/>
          <w:tab w:val="left" w:pos="1890"/>
          <w:tab w:val="left" w:pos="8040"/>
          <w:tab w:val="left" w:pos="864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ab/>
        <w:t>For projects on U.S. Assistance to Latin American higher education and/or on Latin America's research centers and nonprofit organizations:  two small research awards from the University at Albany, three from Yale University, 1986, 1989, 1992 and one from the Center for the Study of Philanthropy, 1990; USIA-SUNYA award for research in Costa Rica, l988; grants from Fulbright-Hays, Fulbright-CIES, and the SSRC for research in Argentina, Chile, Colombia, Mexico, and Peru, l988-90; Spencer Foundation l99l; Aspen Institute 1994.</w:t>
      </w:r>
    </w:p>
    <w:p w14:paraId="2BD791ED" w14:textId="77777777" w:rsidR="00BF2663" w:rsidRPr="00626AEE" w:rsidRDefault="00BF2663" w:rsidP="00BF2663">
      <w:pPr>
        <w:tabs>
          <w:tab w:val="left" w:pos="0"/>
          <w:tab w:val="left" w:pos="480"/>
          <w:tab w:val="left" w:pos="840"/>
          <w:tab w:val="left" w:pos="1260"/>
          <w:tab w:val="left" w:pos="1890"/>
          <w:tab w:val="left" w:pos="8040"/>
          <w:tab w:val="left" w:pos="8640"/>
        </w:tabs>
        <w:suppressAutoHyphens/>
        <w:ind w:left="475" w:right="144"/>
        <w:jc w:val="both"/>
        <w:rPr>
          <w:rFonts w:ascii="Times New Roman" w:hAnsi="Times New Roman"/>
          <w:noProof/>
          <w:sz w:val="22"/>
          <w:szCs w:val="22"/>
        </w:rPr>
      </w:pPr>
    </w:p>
    <w:p w14:paraId="0805EEEB" w14:textId="77777777" w:rsidR="00BF2663" w:rsidRPr="00626AEE" w:rsidRDefault="00BF2663" w:rsidP="008525E8">
      <w:pPr>
        <w:tabs>
          <w:tab w:val="left" w:pos="0"/>
          <w:tab w:val="left" w:pos="480"/>
          <w:tab w:val="left" w:pos="840"/>
          <w:tab w:val="left" w:pos="1260"/>
          <w:tab w:val="left" w:pos="1890"/>
          <w:tab w:val="left" w:pos="8040"/>
          <w:tab w:val="left" w:pos="8640"/>
        </w:tabs>
        <w:suppressAutoHyphens/>
        <w:ind w:right="144"/>
        <w:jc w:val="both"/>
        <w:rPr>
          <w:rFonts w:ascii="Times New Roman" w:hAnsi="Times New Roman"/>
          <w:noProof/>
          <w:sz w:val="22"/>
          <w:szCs w:val="22"/>
        </w:rPr>
      </w:pPr>
      <w:r w:rsidRPr="00626AEE">
        <w:rPr>
          <w:rFonts w:ascii="Times New Roman" w:hAnsi="Times New Roman"/>
          <w:noProof/>
          <w:sz w:val="22"/>
          <w:szCs w:val="22"/>
        </w:rPr>
        <w:tab/>
        <w:t>For research on contemporary Mexican politics, Senior Fulbright Research/Lectureship, 1995-1996.</w:t>
      </w:r>
    </w:p>
    <w:p w14:paraId="66AB5B3A" w14:textId="77777777" w:rsidR="00BF2663" w:rsidRPr="00626AEE" w:rsidRDefault="00BF2663" w:rsidP="00BF2663">
      <w:pPr>
        <w:tabs>
          <w:tab w:val="left" w:pos="0"/>
          <w:tab w:val="left" w:pos="480"/>
          <w:tab w:val="left" w:pos="840"/>
          <w:tab w:val="left" w:pos="1260"/>
          <w:tab w:val="left" w:pos="1890"/>
          <w:tab w:val="left" w:pos="8040"/>
          <w:tab w:val="left" w:pos="8640"/>
        </w:tabs>
        <w:suppressAutoHyphens/>
        <w:ind w:left="475" w:right="144"/>
        <w:jc w:val="both"/>
        <w:rPr>
          <w:rFonts w:ascii="Times New Roman" w:hAnsi="Times New Roman"/>
          <w:noProof/>
          <w:sz w:val="22"/>
          <w:szCs w:val="22"/>
        </w:rPr>
      </w:pPr>
    </w:p>
    <w:p w14:paraId="56D7A034" w14:textId="77777777" w:rsidR="00BF2663" w:rsidRPr="00626AEE" w:rsidRDefault="00BF2663" w:rsidP="00BF2663">
      <w:pPr>
        <w:tabs>
          <w:tab w:val="left" w:pos="0"/>
          <w:tab w:val="left" w:pos="480"/>
          <w:tab w:val="left" w:pos="840"/>
          <w:tab w:val="left" w:pos="1260"/>
          <w:tab w:val="left" w:pos="1890"/>
          <w:tab w:val="left" w:pos="8040"/>
          <w:tab w:val="left" w:pos="8640"/>
        </w:tabs>
        <w:suppressAutoHyphens/>
        <w:ind w:left="432" w:right="210"/>
        <w:rPr>
          <w:rFonts w:ascii="Times New Roman" w:hAnsi="Times New Roman"/>
          <w:noProof/>
          <w:sz w:val="22"/>
          <w:szCs w:val="22"/>
        </w:rPr>
      </w:pPr>
      <w:r w:rsidRPr="00626AEE">
        <w:rPr>
          <w:rFonts w:ascii="Times New Roman" w:hAnsi="Times New Roman"/>
          <w:noProof/>
          <w:sz w:val="22"/>
          <w:szCs w:val="22"/>
        </w:rPr>
        <w:t xml:space="preserve">For study on global growth of private higher education, and for fortifying University at Albany program in comparative higher education, $230,000 grant from the Ford Foundation as part of an overall $303,000 project (with University at Albany financial contributions) for 2000-2004. </w:t>
      </w:r>
    </w:p>
    <w:p w14:paraId="2929C674" w14:textId="77777777" w:rsidR="00BF2663" w:rsidRPr="00626AEE" w:rsidRDefault="00BF2663" w:rsidP="00BF2663">
      <w:pPr>
        <w:tabs>
          <w:tab w:val="left" w:pos="0"/>
          <w:tab w:val="left" w:pos="576"/>
          <w:tab w:val="left" w:pos="1152"/>
          <w:tab w:val="left" w:pos="1728"/>
          <w:tab w:val="left" w:pos="2160"/>
        </w:tabs>
        <w:suppressAutoHyphens/>
        <w:ind w:right="1728"/>
        <w:jc w:val="both"/>
        <w:rPr>
          <w:rFonts w:ascii="Times New Roman" w:hAnsi="Times New Roman"/>
          <w:spacing w:val="-2"/>
          <w:sz w:val="22"/>
          <w:szCs w:val="22"/>
        </w:rPr>
      </w:pPr>
    </w:p>
    <w:p w14:paraId="42AF28A2" w14:textId="77777777" w:rsidR="00BF2663" w:rsidRPr="00626AEE" w:rsidRDefault="00BF2663" w:rsidP="00BF2663">
      <w:pPr>
        <w:tabs>
          <w:tab w:val="left" w:pos="0"/>
          <w:tab w:val="left" w:pos="480"/>
          <w:tab w:val="left" w:pos="840"/>
          <w:tab w:val="left" w:pos="1260"/>
          <w:tab w:val="left" w:pos="1890"/>
          <w:tab w:val="left" w:pos="8040"/>
          <w:tab w:val="left" w:pos="8640"/>
        </w:tabs>
        <w:suppressAutoHyphens/>
        <w:ind w:left="475" w:right="210"/>
        <w:jc w:val="both"/>
        <w:rPr>
          <w:rFonts w:ascii="Times New Roman" w:hAnsi="Times New Roman"/>
          <w:spacing w:val="-2"/>
          <w:sz w:val="22"/>
          <w:szCs w:val="22"/>
        </w:rPr>
      </w:pPr>
      <w:r w:rsidRPr="00626AEE">
        <w:rPr>
          <w:rFonts w:ascii="Times New Roman" w:hAnsi="Times New Roman"/>
          <w:spacing w:val="-2"/>
          <w:sz w:val="22"/>
          <w:szCs w:val="22"/>
        </w:rPr>
        <w:t>“Building the Data Base in Private Higher Education,” $40,000 from the Ford Foundation to provide two years of graduate assistantships along with support for a website related to data collection on private higher education. 2001-2003.</w:t>
      </w:r>
    </w:p>
    <w:p w14:paraId="54B6962F" w14:textId="77777777" w:rsidR="00BF2663" w:rsidRPr="00626AEE" w:rsidRDefault="00BF2663" w:rsidP="00BF2663">
      <w:pPr>
        <w:tabs>
          <w:tab w:val="left" w:pos="0"/>
          <w:tab w:val="left" w:pos="480"/>
          <w:tab w:val="left" w:pos="840"/>
          <w:tab w:val="left" w:pos="1260"/>
          <w:tab w:val="left" w:pos="1890"/>
          <w:tab w:val="left" w:pos="8040"/>
          <w:tab w:val="left" w:pos="8640"/>
        </w:tabs>
        <w:suppressAutoHyphens/>
        <w:ind w:left="475" w:right="210"/>
        <w:jc w:val="both"/>
        <w:rPr>
          <w:rFonts w:ascii="Times New Roman" w:hAnsi="Times New Roman"/>
          <w:spacing w:val="-2"/>
          <w:sz w:val="22"/>
          <w:szCs w:val="22"/>
        </w:rPr>
      </w:pPr>
    </w:p>
    <w:p w14:paraId="7BAC5FEA"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210"/>
        <w:jc w:val="both"/>
        <w:rPr>
          <w:rFonts w:ascii="Times New Roman" w:hAnsi="Times New Roman"/>
          <w:noProof/>
          <w:sz w:val="22"/>
          <w:szCs w:val="22"/>
        </w:rPr>
      </w:pPr>
      <w:r w:rsidRPr="00626AEE">
        <w:rPr>
          <w:rFonts w:ascii="Times New Roman" w:hAnsi="Times New Roman"/>
          <w:spacing w:val="-2"/>
          <w:sz w:val="22"/>
          <w:szCs w:val="22"/>
        </w:rPr>
        <w:t xml:space="preserve">Co-initiator and then one of three core participants in $250,000 grant from the Ford Foundation to </w:t>
      </w:r>
      <w:r w:rsidRPr="00626AEE">
        <w:rPr>
          <w:rFonts w:ascii="Times New Roman" w:hAnsi="Times New Roman"/>
          <w:noProof/>
          <w:sz w:val="22"/>
          <w:szCs w:val="22"/>
        </w:rPr>
        <w:t>CIEPP (Comparative &amp; International Education Policy Program) for program building and research. For 2002-06.</w:t>
      </w:r>
    </w:p>
    <w:p w14:paraId="1EE881DB"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210"/>
        <w:jc w:val="both"/>
        <w:rPr>
          <w:rFonts w:ascii="Times New Roman" w:hAnsi="Times New Roman"/>
          <w:noProof/>
          <w:sz w:val="22"/>
          <w:szCs w:val="22"/>
        </w:rPr>
      </w:pPr>
    </w:p>
    <w:p w14:paraId="58CA6D1F"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210"/>
        <w:jc w:val="both"/>
        <w:rPr>
          <w:rFonts w:ascii="Times New Roman" w:hAnsi="Times New Roman"/>
          <w:noProof/>
          <w:sz w:val="22"/>
          <w:szCs w:val="22"/>
        </w:rPr>
      </w:pPr>
      <w:r w:rsidRPr="00626AEE">
        <w:rPr>
          <w:rFonts w:ascii="Times New Roman" w:hAnsi="Times New Roman"/>
          <w:noProof/>
          <w:sz w:val="22"/>
          <w:szCs w:val="22"/>
        </w:rPr>
        <w:t>Private and Comparative Higher Education. $300,000 grant from the Ford Foundation, as part of a $345,000 project (with University at Albany financial contributions) for 2004-2008.</w:t>
      </w:r>
    </w:p>
    <w:p w14:paraId="68C931CD"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210"/>
        <w:jc w:val="both"/>
        <w:rPr>
          <w:rFonts w:ascii="Times New Roman" w:hAnsi="Times New Roman"/>
          <w:noProof/>
          <w:sz w:val="22"/>
          <w:szCs w:val="22"/>
        </w:rPr>
      </w:pPr>
    </w:p>
    <w:p w14:paraId="098862C3"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210"/>
        <w:jc w:val="both"/>
        <w:rPr>
          <w:rFonts w:ascii="Times New Roman" w:hAnsi="Times New Roman"/>
          <w:noProof/>
          <w:sz w:val="22"/>
          <w:szCs w:val="22"/>
        </w:rPr>
      </w:pPr>
      <w:r w:rsidRPr="00626AEE">
        <w:rPr>
          <w:rFonts w:ascii="Times New Roman" w:hAnsi="Times New Roman"/>
          <w:noProof/>
          <w:sz w:val="22"/>
          <w:szCs w:val="22"/>
        </w:rPr>
        <w:t xml:space="preserve">University at Albany competitive grant resulting in a senior hiring line (in comparative education policy). One of three core participants in the grant proposal. </w:t>
      </w:r>
    </w:p>
    <w:p w14:paraId="50418BC9"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210"/>
        <w:jc w:val="both"/>
        <w:rPr>
          <w:rFonts w:ascii="Times New Roman" w:hAnsi="Times New Roman"/>
          <w:noProof/>
          <w:sz w:val="22"/>
          <w:szCs w:val="22"/>
        </w:rPr>
      </w:pPr>
    </w:p>
    <w:p w14:paraId="7D9C79A7"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210"/>
        <w:jc w:val="both"/>
        <w:rPr>
          <w:rFonts w:ascii="Times New Roman" w:hAnsi="Times New Roman"/>
          <w:noProof/>
          <w:sz w:val="22"/>
          <w:szCs w:val="22"/>
        </w:rPr>
      </w:pPr>
      <w:r w:rsidRPr="00626AEE">
        <w:rPr>
          <w:rFonts w:ascii="Times New Roman" w:hAnsi="Times New Roman"/>
          <w:spacing w:val="-2"/>
          <w:sz w:val="22"/>
          <w:szCs w:val="22"/>
        </w:rPr>
        <w:t xml:space="preserve">One of three core participants for tie-up $250,000 grant from the Ford Foundation to </w:t>
      </w:r>
      <w:r w:rsidRPr="00626AEE">
        <w:rPr>
          <w:rFonts w:ascii="Times New Roman" w:hAnsi="Times New Roman"/>
          <w:noProof/>
          <w:sz w:val="22"/>
          <w:szCs w:val="22"/>
        </w:rPr>
        <w:t>CIEPP (Comparative &amp; International Education Policy Program) for program building and research. For 2007-09.</w:t>
      </w:r>
    </w:p>
    <w:p w14:paraId="76F4017D" w14:textId="77777777" w:rsidR="00BF2663" w:rsidRPr="00626AEE" w:rsidRDefault="00BF2663" w:rsidP="00BF2663">
      <w:pPr>
        <w:tabs>
          <w:tab w:val="left" w:pos="0"/>
          <w:tab w:val="left" w:pos="480"/>
          <w:tab w:val="left" w:pos="840"/>
          <w:tab w:val="left" w:pos="1260"/>
          <w:tab w:val="left" w:pos="1890"/>
          <w:tab w:val="left" w:pos="8040"/>
          <w:tab w:val="left" w:pos="8640"/>
        </w:tabs>
        <w:suppressAutoHyphens/>
        <w:ind w:left="475" w:right="144"/>
        <w:jc w:val="both"/>
        <w:rPr>
          <w:rFonts w:ascii="Times New Roman" w:hAnsi="Times New Roman"/>
          <w:noProof/>
          <w:sz w:val="22"/>
          <w:szCs w:val="22"/>
        </w:rPr>
      </w:pPr>
    </w:p>
    <w:p w14:paraId="09EA0223" w14:textId="77777777" w:rsidR="00BF2663" w:rsidRPr="00626AEE" w:rsidRDefault="00BF2663" w:rsidP="00BF2663">
      <w:pPr>
        <w:tabs>
          <w:tab w:val="left" w:pos="0"/>
          <w:tab w:val="left" w:pos="480"/>
          <w:tab w:val="left" w:pos="840"/>
          <w:tab w:val="left" w:pos="1260"/>
          <w:tab w:val="left" w:pos="1890"/>
          <w:tab w:val="left" w:pos="8040"/>
          <w:tab w:val="left" w:pos="8640"/>
        </w:tabs>
        <w:suppressAutoHyphens/>
        <w:ind w:left="475" w:right="144"/>
        <w:jc w:val="both"/>
        <w:rPr>
          <w:rFonts w:ascii="Times New Roman" w:hAnsi="Times New Roman"/>
          <w:noProof/>
          <w:sz w:val="22"/>
          <w:szCs w:val="22"/>
        </w:rPr>
      </w:pPr>
    </w:p>
    <w:p w14:paraId="7160B794" w14:textId="77777777" w:rsidR="00BF2663" w:rsidRPr="00626AEE" w:rsidRDefault="00BF2663" w:rsidP="00BF2663">
      <w:pPr>
        <w:tabs>
          <w:tab w:val="left" w:pos="0"/>
          <w:tab w:val="left" w:pos="480"/>
          <w:tab w:val="left" w:pos="840"/>
          <w:tab w:val="left" w:pos="1260"/>
          <w:tab w:val="left" w:pos="1890"/>
          <w:tab w:val="left" w:pos="8040"/>
          <w:tab w:val="left" w:pos="8640"/>
        </w:tabs>
        <w:suppressAutoHyphens/>
        <w:ind w:left="475" w:right="144"/>
        <w:jc w:val="both"/>
        <w:rPr>
          <w:rFonts w:ascii="Times New Roman" w:hAnsi="Times New Roman"/>
          <w:b/>
          <w:noProof/>
          <w:sz w:val="22"/>
          <w:szCs w:val="22"/>
          <w:u w:val="single"/>
        </w:rPr>
      </w:pPr>
      <w:r w:rsidRPr="00626AEE">
        <w:rPr>
          <w:rFonts w:ascii="Times New Roman" w:hAnsi="Times New Roman"/>
          <w:b/>
          <w:noProof/>
          <w:sz w:val="22"/>
          <w:szCs w:val="22"/>
        </w:rPr>
        <w:tab/>
        <w:t xml:space="preserve">B. </w:t>
      </w:r>
      <w:r w:rsidRPr="00626AEE">
        <w:rPr>
          <w:rFonts w:ascii="Times New Roman" w:hAnsi="Times New Roman"/>
          <w:b/>
          <w:noProof/>
          <w:sz w:val="22"/>
          <w:szCs w:val="22"/>
          <w:u w:val="single"/>
        </w:rPr>
        <w:t>Other Academic &amp; Professional Honors and Related Service</w:t>
      </w:r>
    </w:p>
    <w:p w14:paraId="266F91D1" w14:textId="77777777" w:rsidR="0082176F" w:rsidRPr="00626AEE" w:rsidRDefault="0082176F" w:rsidP="00BF2663">
      <w:pPr>
        <w:tabs>
          <w:tab w:val="left" w:pos="0"/>
          <w:tab w:val="left" w:pos="480"/>
          <w:tab w:val="left" w:pos="840"/>
          <w:tab w:val="left" w:pos="1260"/>
          <w:tab w:val="left" w:pos="1890"/>
          <w:tab w:val="left" w:pos="8040"/>
          <w:tab w:val="left" w:pos="8640"/>
        </w:tabs>
        <w:suppressAutoHyphens/>
        <w:ind w:left="475" w:right="144"/>
        <w:jc w:val="both"/>
        <w:rPr>
          <w:rFonts w:ascii="Times New Roman" w:hAnsi="Times New Roman"/>
          <w:noProof/>
          <w:sz w:val="22"/>
          <w:szCs w:val="22"/>
          <w:u w:val="single"/>
        </w:rPr>
      </w:pPr>
      <w:r w:rsidRPr="00626AEE">
        <w:rPr>
          <w:rFonts w:ascii="Times New Roman" w:hAnsi="Times New Roman"/>
          <w:noProof/>
          <w:sz w:val="22"/>
          <w:szCs w:val="22"/>
          <w:u w:val="single"/>
        </w:rPr>
        <w:lastRenderedPageBreak/>
        <w:t>1. L</w:t>
      </w:r>
      <w:r w:rsidR="00910E8D" w:rsidRPr="00626AEE">
        <w:rPr>
          <w:rFonts w:ascii="Times New Roman" w:hAnsi="Times New Roman"/>
          <w:noProof/>
          <w:sz w:val="22"/>
          <w:szCs w:val="22"/>
          <w:u w:val="single"/>
        </w:rPr>
        <w:t>ong-Term</w:t>
      </w:r>
      <w:r w:rsidRPr="00626AEE">
        <w:rPr>
          <w:rFonts w:ascii="Times New Roman" w:hAnsi="Times New Roman"/>
          <w:noProof/>
          <w:sz w:val="22"/>
          <w:szCs w:val="22"/>
          <w:u w:val="single"/>
        </w:rPr>
        <w:t>:</w:t>
      </w:r>
    </w:p>
    <w:p w14:paraId="2139CBE1" w14:textId="77777777" w:rsidR="00BF2663" w:rsidRPr="00626AEE" w:rsidRDefault="00BF2663" w:rsidP="00BF2663">
      <w:pPr>
        <w:tabs>
          <w:tab w:val="left" w:pos="0"/>
          <w:tab w:val="left" w:pos="480"/>
          <w:tab w:val="left" w:pos="840"/>
          <w:tab w:val="left" w:pos="1260"/>
          <w:tab w:val="left" w:pos="1890"/>
          <w:tab w:val="left" w:pos="8040"/>
          <w:tab w:val="left" w:pos="8640"/>
        </w:tabs>
        <w:suppressAutoHyphens/>
        <w:ind w:left="475" w:right="144"/>
        <w:jc w:val="both"/>
        <w:rPr>
          <w:rFonts w:ascii="Times New Roman" w:hAnsi="Times New Roman"/>
          <w:noProof/>
          <w:sz w:val="22"/>
          <w:szCs w:val="22"/>
        </w:rPr>
      </w:pPr>
    </w:p>
    <w:p w14:paraId="414F3F1F" w14:textId="77777777" w:rsidR="0082176F" w:rsidRPr="00DE4C70" w:rsidRDefault="00A241EA" w:rsidP="00DE4C70">
      <w:pPr>
        <w:pStyle w:val="ListParagraph"/>
        <w:numPr>
          <w:ilvl w:val="0"/>
          <w:numId w:val="15"/>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Distinguished Professor</w:t>
      </w:r>
      <w:r w:rsidR="0082176F" w:rsidRPr="00DE4C70">
        <w:rPr>
          <w:rFonts w:ascii="Times New Roman" w:hAnsi="Times New Roman"/>
          <w:noProof/>
          <w:sz w:val="22"/>
          <w:szCs w:val="22"/>
        </w:rPr>
        <w:t>, appointed by the SUNY Board of Trustees to the highest faculty rank in the SUNY system; 13</w:t>
      </w:r>
      <w:r w:rsidR="0082176F" w:rsidRPr="00DE4C70">
        <w:rPr>
          <w:rFonts w:ascii="Times New Roman" w:hAnsi="Times New Roman"/>
          <w:noProof/>
          <w:sz w:val="22"/>
          <w:szCs w:val="22"/>
          <w:vertAlign w:val="superscript"/>
        </w:rPr>
        <w:t>th</w:t>
      </w:r>
      <w:r w:rsidR="0082176F" w:rsidRPr="00DE4C70">
        <w:rPr>
          <w:rFonts w:ascii="Times New Roman" w:hAnsi="Times New Roman"/>
          <w:noProof/>
          <w:sz w:val="22"/>
          <w:szCs w:val="22"/>
        </w:rPr>
        <w:t xml:space="preserve"> professor in history of University at Albany to gain this rank</w:t>
      </w:r>
      <w:r w:rsidRPr="00DE4C70">
        <w:rPr>
          <w:rFonts w:ascii="Times New Roman" w:hAnsi="Times New Roman"/>
          <w:noProof/>
          <w:sz w:val="22"/>
          <w:szCs w:val="22"/>
        </w:rPr>
        <w:t>, 1999</w:t>
      </w:r>
      <w:r w:rsidR="0082176F" w:rsidRPr="00DE4C70">
        <w:rPr>
          <w:rFonts w:ascii="Times New Roman" w:hAnsi="Times New Roman"/>
          <w:noProof/>
          <w:sz w:val="22"/>
          <w:szCs w:val="22"/>
        </w:rPr>
        <w:t>.</w:t>
      </w:r>
    </w:p>
    <w:p w14:paraId="18354D93" w14:textId="77777777" w:rsidR="0082176F" w:rsidRPr="00DE4C70" w:rsidRDefault="0082176F" w:rsidP="00DE4C70">
      <w:pPr>
        <w:pStyle w:val="ListParagraph"/>
        <w:numPr>
          <w:ilvl w:val="0"/>
          <w:numId w:val="15"/>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Collins Fellow, the University at Albany’s lifetime and highest recognition for service and colleagueship</w:t>
      </w:r>
      <w:r w:rsidR="00A241EA" w:rsidRPr="00DE4C70">
        <w:rPr>
          <w:rFonts w:ascii="Times New Roman" w:hAnsi="Times New Roman"/>
          <w:noProof/>
          <w:sz w:val="22"/>
          <w:szCs w:val="22"/>
        </w:rPr>
        <w:t>, 2007</w:t>
      </w:r>
      <w:r w:rsidRPr="00DE4C70">
        <w:rPr>
          <w:rFonts w:ascii="Times New Roman" w:hAnsi="Times New Roman"/>
          <w:noProof/>
          <w:sz w:val="22"/>
          <w:szCs w:val="22"/>
        </w:rPr>
        <w:t xml:space="preserve">. </w:t>
      </w:r>
    </w:p>
    <w:p w14:paraId="4FEDB48D" w14:textId="77777777" w:rsidR="00FB28A4" w:rsidRPr="00DE4C70" w:rsidRDefault="00FB28A4" w:rsidP="00DE4C70">
      <w:pPr>
        <w:pStyle w:val="ListParagraph"/>
        <w:numPr>
          <w:ilvl w:val="0"/>
          <w:numId w:val="15"/>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Solicitations (accepted) to give endorsements of new books.</w:t>
      </w:r>
    </w:p>
    <w:p w14:paraId="6D346F3E" w14:textId="77777777" w:rsidR="00E84B7C" w:rsidRPr="00DE4C70" w:rsidRDefault="00E84B7C" w:rsidP="00DE4C70">
      <w:pPr>
        <w:pStyle w:val="ListParagraph"/>
        <w:numPr>
          <w:ilvl w:val="0"/>
          <w:numId w:val="15"/>
        </w:numPr>
        <w:tabs>
          <w:tab w:val="left" w:pos="480"/>
          <w:tab w:val="left" w:pos="540"/>
          <w:tab w:val="left" w:pos="840"/>
          <w:tab w:val="left" w:pos="1260"/>
          <w:tab w:val="left" w:pos="1890"/>
          <w:tab w:val="left" w:pos="8040"/>
          <w:tab w:val="left" w:pos="8460"/>
          <w:tab w:val="left" w:pos="9180"/>
          <w:tab w:val="left" w:pos="9900"/>
        </w:tabs>
        <w:suppressAutoHyphens/>
        <w:autoSpaceDE w:val="0"/>
        <w:autoSpaceDN w:val="0"/>
        <w:adjustRightInd w:val="0"/>
        <w:ind w:right="144"/>
        <w:jc w:val="both"/>
        <w:rPr>
          <w:rFonts w:ascii="Times New Roman" w:hAnsi="Times New Roman"/>
          <w:noProof/>
          <w:sz w:val="22"/>
          <w:szCs w:val="22"/>
        </w:rPr>
      </w:pPr>
      <w:r w:rsidRPr="00DE4C70">
        <w:rPr>
          <w:rFonts w:ascii="Times New Roman" w:hAnsi="Times New Roman"/>
          <w:noProof/>
          <w:sz w:val="22"/>
          <w:szCs w:val="22"/>
        </w:rPr>
        <w:t>Lifetime Contribution achievement award</w:t>
      </w:r>
      <w:r w:rsidR="00A241EA" w:rsidRPr="00DE4C70">
        <w:rPr>
          <w:rFonts w:ascii="Times New Roman" w:hAnsi="Times New Roman"/>
          <w:noProof/>
          <w:sz w:val="22"/>
          <w:szCs w:val="22"/>
        </w:rPr>
        <w:t>,</w:t>
      </w:r>
      <w:r w:rsidRPr="00DE4C70">
        <w:rPr>
          <w:rFonts w:ascii="Times New Roman" w:hAnsi="Times New Roman"/>
          <w:noProof/>
          <w:sz w:val="22"/>
          <w:szCs w:val="22"/>
        </w:rPr>
        <w:t xml:space="preserve"> the </w:t>
      </w:r>
      <w:r w:rsidRPr="00DE4C70">
        <w:rPr>
          <w:rFonts w:ascii="Times New Roman" w:eastAsiaTheme="minorHAnsi" w:hAnsi="Times New Roman"/>
          <w:sz w:val="22"/>
          <w:szCs w:val="22"/>
        </w:rPr>
        <w:t>Comparative and International Education Society, Higher Education SIG</w:t>
      </w:r>
      <w:r w:rsidR="00A241EA" w:rsidRPr="00DE4C70">
        <w:rPr>
          <w:rFonts w:ascii="Times New Roman" w:eastAsiaTheme="minorHAnsi" w:hAnsi="Times New Roman"/>
          <w:sz w:val="22"/>
          <w:szCs w:val="22"/>
        </w:rPr>
        <w:t>, 2014</w:t>
      </w:r>
      <w:r w:rsidRPr="00DE4C70">
        <w:rPr>
          <w:rFonts w:ascii="Times New Roman" w:eastAsiaTheme="minorHAnsi" w:hAnsi="Times New Roman"/>
          <w:sz w:val="22"/>
          <w:szCs w:val="22"/>
        </w:rPr>
        <w:t>.</w:t>
      </w:r>
    </w:p>
    <w:p w14:paraId="0F9C9E8E" w14:textId="77777777" w:rsidR="00910E8D" w:rsidRPr="00DE4C70" w:rsidRDefault="00910E8D" w:rsidP="00DE4C70">
      <w:pPr>
        <w:pStyle w:val="ListParagraph"/>
        <w:numPr>
          <w:ilvl w:val="0"/>
          <w:numId w:val="15"/>
        </w:numPr>
        <w:tabs>
          <w:tab w:val="left" w:pos="480"/>
          <w:tab w:val="left" w:pos="540"/>
          <w:tab w:val="left" w:pos="840"/>
          <w:tab w:val="left" w:pos="1260"/>
          <w:tab w:val="left" w:pos="1890"/>
          <w:tab w:val="left" w:pos="8040"/>
          <w:tab w:val="left" w:pos="8460"/>
          <w:tab w:val="left" w:pos="9180"/>
          <w:tab w:val="left" w:pos="9900"/>
        </w:tabs>
        <w:suppressAutoHyphens/>
        <w:autoSpaceDE w:val="0"/>
        <w:autoSpaceDN w:val="0"/>
        <w:adjustRightInd w:val="0"/>
        <w:ind w:right="144"/>
        <w:jc w:val="both"/>
        <w:rPr>
          <w:rFonts w:ascii="Times New Roman" w:hAnsi="Times New Roman"/>
          <w:noProof/>
          <w:sz w:val="22"/>
          <w:szCs w:val="22"/>
        </w:rPr>
      </w:pPr>
      <w:r w:rsidRPr="00DE4C70">
        <w:rPr>
          <w:rFonts w:ascii="Times New Roman" w:hAnsi="Times New Roman"/>
          <w:color w:val="000000"/>
          <w:sz w:val="22"/>
          <w:szCs w:val="22"/>
          <w:shd w:val="clear" w:color="auto" w:fill="FFFFFF"/>
        </w:rPr>
        <w:t xml:space="preserve">Award for Significant Research on </w:t>
      </w:r>
      <w:r w:rsidR="00A241EA" w:rsidRPr="00DE4C70">
        <w:rPr>
          <w:rFonts w:ascii="Times New Roman" w:hAnsi="Times New Roman"/>
          <w:color w:val="000000"/>
          <w:sz w:val="22"/>
          <w:szCs w:val="22"/>
          <w:shd w:val="clear" w:color="auto" w:fill="FFFFFF"/>
        </w:rPr>
        <w:t>International Higher Education</w:t>
      </w:r>
      <w:r w:rsidRPr="00DE4C70">
        <w:rPr>
          <w:rFonts w:ascii="Times New Roman" w:hAnsi="Times New Roman"/>
          <w:color w:val="000000"/>
          <w:sz w:val="22"/>
          <w:szCs w:val="22"/>
          <w:shd w:val="clear" w:color="auto" w:fill="FFFFFF"/>
        </w:rPr>
        <w:t xml:space="preserve">, </w:t>
      </w:r>
      <w:r w:rsidR="008011E4" w:rsidRPr="00DE4C70">
        <w:rPr>
          <w:rFonts w:ascii="Times New Roman" w:hAnsi="Times New Roman"/>
          <w:color w:val="000000"/>
          <w:sz w:val="22"/>
          <w:szCs w:val="22"/>
          <w:shd w:val="clear" w:color="auto" w:fill="FFFFFF"/>
        </w:rPr>
        <w:t xml:space="preserve">for contributions over an extended period of time, including through PROPHE, </w:t>
      </w:r>
      <w:r w:rsidRPr="00DE4C70">
        <w:rPr>
          <w:rFonts w:ascii="Times New Roman" w:hAnsi="Times New Roman"/>
          <w:color w:val="000000"/>
          <w:sz w:val="22"/>
          <w:szCs w:val="22"/>
          <w:shd w:val="clear" w:color="auto" w:fill="FFFFFF"/>
        </w:rPr>
        <w:t>from the Council for Comparative and International Education of the Association for the Study of Higher Education</w:t>
      </w:r>
      <w:r w:rsidR="00A241EA" w:rsidRPr="00DE4C70">
        <w:rPr>
          <w:rFonts w:ascii="Times New Roman" w:hAnsi="Times New Roman"/>
          <w:color w:val="000000"/>
          <w:sz w:val="22"/>
          <w:szCs w:val="22"/>
          <w:shd w:val="clear" w:color="auto" w:fill="FFFFFF"/>
        </w:rPr>
        <w:t>, 2014</w:t>
      </w:r>
      <w:r w:rsidRPr="00DE4C70">
        <w:rPr>
          <w:rFonts w:ascii="Times New Roman" w:hAnsi="Times New Roman"/>
          <w:color w:val="000000"/>
          <w:sz w:val="22"/>
          <w:szCs w:val="22"/>
          <w:shd w:val="clear" w:color="auto" w:fill="FFFFFF"/>
        </w:rPr>
        <w:t>.</w:t>
      </w:r>
    </w:p>
    <w:p w14:paraId="067B58F9" w14:textId="77777777" w:rsidR="0082176F" w:rsidRPr="00626AEE" w:rsidRDefault="00E84B7C" w:rsidP="00E84B7C">
      <w:pPr>
        <w:tabs>
          <w:tab w:val="left" w:pos="480"/>
          <w:tab w:val="left" w:pos="540"/>
          <w:tab w:val="left" w:pos="840"/>
          <w:tab w:val="left" w:pos="1260"/>
          <w:tab w:val="left" w:pos="1890"/>
          <w:tab w:val="left" w:pos="8040"/>
          <w:tab w:val="left" w:pos="8460"/>
          <w:tab w:val="left" w:pos="9180"/>
          <w:tab w:val="left" w:pos="9900"/>
        </w:tabs>
        <w:suppressAutoHyphens/>
        <w:autoSpaceDE w:val="0"/>
        <w:autoSpaceDN w:val="0"/>
        <w:adjustRightInd w:val="0"/>
        <w:ind w:left="1195" w:right="144"/>
        <w:jc w:val="both"/>
        <w:rPr>
          <w:rFonts w:ascii="Times New Roman" w:hAnsi="Times New Roman"/>
          <w:noProof/>
          <w:sz w:val="22"/>
          <w:szCs w:val="22"/>
        </w:rPr>
      </w:pPr>
      <w:r w:rsidRPr="00626AEE">
        <w:rPr>
          <w:rFonts w:ascii="Times New Roman" w:eastAsiaTheme="minorHAnsi" w:hAnsi="Times New Roman"/>
          <w:sz w:val="22"/>
          <w:szCs w:val="22"/>
        </w:rPr>
        <w:t xml:space="preserve"> </w:t>
      </w:r>
    </w:p>
    <w:p w14:paraId="45110274" w14:textId="77777777" w:rsidR="0082176F" w:rsidRPr="00626AEE" w:rsidRDefault="0082176F" w:rsidP="00BF2663">
      <w:pPr>
        <w:tabs>
          <w:tab w:val="left" w:pos="0"/>
          <w:tab w:val="left" w:pos="480"/>
          <w:tab w:val="left" w:pos="840"/>
          <w:tab w:val="left" w:pos="1260"/>
          <w:tab w:val="left" w:pos="1890"/>
          <w:tab w:val="left" w:pos="8040"/>
          <w:tab w:val="left" w:pos="8640"/>
        </w:tabs>
        <w:suppressAutoHyphens/>
        <w:ind w:left="475" w:right="144"/>
        <w:jc w:val="both"/>
        <w:rPr>
          <w:rFonts w:ascii="Times New Roman" w:hAnsi="Times New Roman"/>
          <w:noProof/>
          <w:sz w:val="22"/>
          <w:szCs w:val="22"/>
          <w:u w:val="single"/>
        </w:rPr>
      </w:pPr>
      <w:r w:rsidRPr="00626AEE">
        <w:rPr>
          <w:rFonts w:ascii="Times New Roman" w:hAnsi="Times New Roman"/>
          <w:noProof/>
          <w:sz w:val="22"/>
          <w:szCs w:val="22"/>
          <w:u w:val="single"/>
        </w:rPr>
        <w:t>2. Time-Bound:</w:t>
      </w:r>
    </w:p>
    <w:p w14:paraId="3897E63F" w14:textId="77777777" w:rsidR="00E84B7C" w:rsidRPr="00626AEE" w:rsidRDefault="00E84B7C" w:rsidP="00BF2663">
      <w:pPr>
        <w:tabs>
          <w:tab w:val="left" w:pos="0"/>
          <w:tab w:val="left" w:pos="480"/>
          <w:tab w:val="left" w:pos="840"/>
          <w:tab w:val="left" w:pos="1260"/>
          <w:tab w:val="left" w:pos="1890"/>
          <w:tab w:val="left" w:pos="8040"/>
          <w:tab w:val="left" w:pos="8640"/>
        </w:tabs>
        <w:suppressAutoHyphens/>
        <w:ind w:left="475" w:right="144"/>
        <w:jc w:val="both"/>
        <w:rPr>
          <w:rFonts w:ascii="Times New Roman" w:hAnsi="Times New Roman"/>
          <w:noProof/>
          <w:sz w:val="22"/>
          <w:szCs w:val="22"/>
          <w:u w:val="single"/>
        </w:rPr>
      </w:pPr>
    </w:p>
    <w:p w14:paraId="3668CB04" w14:textId="77777777" w:rsidR="00BF2663" w:rsidRPr="00AE3B95"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lang w:val="es-MX"/>
        </w:rPr>
      </w:pPr>
      <w:r w:rsidRPr="00AE3B95">
        <w:rPr>
          <w:rFonts w:ascii="Times New Roman" w:hAnsi="Times New Roman"/>
          <w:noProof/>
          <w:sz w:val="22"/>
          <w:szCs w:val="22"/>
          <w:lang w:val="es-MX"/>
        </w:rPr>
        <w:t>Research Associate, El Colegio de Mexico, 1975-76.</w:t>
      </w:r>
    </w:p>
    <w:p w14:paraId="6D4120E8"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Association for the Study of Higher Education, Dissertation of the Year co-award, 1977-78.</w:t>
      </w:r>
    </w:p>
    <w:p w14:paraId="769856EB"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Member, Board of Trustees, Latin American Jewish Studies Association 1985-87.</w:t>
      </w:r>
    </w:p>
    <w:p w14:paraId="4D4B7247"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Co-second prize for the best l986 SUNYA faculty book in humanities, Center for the Arts and Humanities (no parallel award given in the social sciences or education).</w:t>
      </w:r>
    </w:p>
    <w:p w14:paraId="626BDFD6"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Member, Editorial Board, Latin American Research Review, 1984-86. Reappointed l986-88.</w:t>
      </w:r>
    </w:p>
    <w:p w14:paraId="5F7710F9"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Faculty Fellow, Rockefeller Institute of Government, 1985-90.</w:t>
      </w:r>
    </w:p>
    <w:p w14:paraId="75D30070"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Advisory Board, Study on NYS Nonprofit Organizations, l988-89.</w:t>
      </w:r>
    </w:p>
    <w:p w14:paraId="3AC4BCAD" w14:textId="77777777" w:rsidR="00BF2663" w:rsidRPr="00AE3B95"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lang w:val="es-MX"/>
        </w:rPr>
      </w:pPr>
      <w:r w:rsidRPr="00AE3B95">
        <w:rPr>
          <w:rFonts w:ascii="Times New Roman" w:hAnsi="Times New Roman"/>
          <w:noProof/>
          <w:sz w:val="22"/>
          <w:szCs w:val="22"/>
          <w:lang w:val="es-MX"/>
        </w:rPr>
        <w:t>Research Associate, El Colegio de Mexico, l988-89.</w:t>
      </w:r>
    </w:p>
    <w:p w14:paraId="28871995" w14:textId="77777777" w:rsidR="00BF2663" w:rsidRPr="00AE3B95"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lang w:val="es-MX"/>
        </w:rPr>
      </w:pPr>
      <w:r w:rsidRPr="00AE3B95">
        <w:rPr>
          <w:rFonts w:ascii="Times New Roman" w:hAnsi="Times New Roman"/>
          <w:noProof/>
          <w:sz w:val="22"/>
          <w:szCs w:val="22"/>
          <w:lang w:val="es-MX"/>
        </w:rPr>
        <w:t>Affiliated Researcher, Academia de Humanismo Cristiano l989.</w:t>
      </w:r>
    </w:p>
    <w:p w14:paraId="61ED2FB6"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Advisory Board, National Public Television prospective series on Mexican society.</w:t>
      </w:r>
    </w:p>
    <w:p w14:paraId="634C3700"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Editorial Board, Comparative Education Review, 1989-93.</w:t>
      </w:r>
    </w:p>
    <w:p w14:paraId="7DE6EBB0" w14:textId="77777777" w:rsidR="00BF2663" w:rsidRPr="00AE3B95"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lang w:val="es-MX"/>
        </w:rPr>
      </w:pPr>
      <w:r w:rsidRPr="00AE3B95">
        <w:rPr>
          <w:rFonts w:ascii="Times New Roman" w:hAnsi="Times New Roman"/>
          <w:noProof/>
          <w:sz w:val="22"/>
          <w:szCs w:val="22"/>
          <w:lang w:val="es-MX"/>
        </w:rPr>
        <w:t>Int'l. Board, Este Pais: Tendencias y Opiniones, 1990-93.</w:t>
      </w:r>
    </w:p>
    <w:p w14:paraId="1EECC656"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Director, Task Force on Higher Education, Latin American Studies Association, 199l-95. Member Emeritus 1996-97.</w:t>
      </w:r>
    </w:p>
    <w:p w14:paraId="7C818D68"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Int'l. Advisory Board, Pensamiento Universitario, 1993-2000.</w:t>
      </w:r>
    </w:p>
    <w:p w14:paraId="111AC984"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Editorial Advisory Board, Pergamon Press series: "Issues in Higher Education," 1992-.</w:t>
      </w:r>
    </w:p>
    <w:p w14:paraId="4BB194CF"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“Senior Mentor,” Ford Foundation Latin American Higher Education Fellows Program. Harvard University, Spring 1995 semester.</w:t>
      </w:r>
    </w:p>
    <w:p w14:paraId="76A6AA74"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Visiting Professor, CIDE, Mexico, 1995-96.</w:t>
      </w:r>
    </w:p>
    <w:p w14:paraId="72E61B80"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Editorial Board Nonprofit and Voluntary Sector Quarterly, 1995-2000.</w:t>
      </w:r>
    </w:p>
    <w:p w14:paraId="00B9E4FB" w14:textId="77777777" w:rsidR="001C1941" w:rsidRPr="00AE3B95" w:rsidRDefault="001C1941"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lang w:val="es-MX"/>
        </w:rPr>
      </w:pPr>
      <w:r w:rsidRPr="00AE3B95">
        <w:rPr>
          <w:rFonts w:ascii="Times New Roman" w:hAnsi="Times New Roman"/>
          <w:noProof/>
          <w:sz w:val="22"/>
          <w:szCs w:val="22"/>
          <w:lang w:val="es-MX"/>
        </w:rPr>
        <w:t>Advisory Board, UNESCO-CRESALC, Educacion Superior y Sociedad, 1996 -2006?</w:t>
      </w:r>
    </w:p>
    <w:p w14:paraId="76921ED0" w14:textId="77777777" w:rsidR="001C1941" w:rsidRPr="00DE4C70" w:rsidRDefault="001C1941"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Editorial Board, Journal of the Mexican Council of Educational Research, 1996-2006?</w:t>
      </w:r>
    </w:p>
    <w:p w14:paraId="5EB50327" w14:textId="77777777" w:rsidR="001C1941" w:rsidRPr="00DE4C70" w:rsidRDefault="001C1941"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Advisory board of the journal Higher Education Policy (Paris), 1996?-.</w:t>
      </w:r>
    </w:p>
    <w:p w14:paraId="6146E2A1"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President's Excellence in Research Award, University at Albany, l996.</w:t>
      </w:r>
    </w:p>
    <w:p w14:paraId="7771372A"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“Homenaje a Felipe Herrera.” Key speaker at the Inter-American Development Bank’s    homage to its first president.</w:t>
      </w:r>
    </w:p>
    <w:p w14:paraId="4D5E500D"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Advisory Board, Association for the Study of Higher Education reader on Comparative   Education, 1997-98.</w:t>
      </w:r>
    </w:p>
    <w:p w14:paraId="3631DE10"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Selected for Portland State University’s “Conversations with Famous Authors” series,  1997-98.</w:t>
      </w:r>
    </w:p>
    <w:p w14:paraId="3220CF66"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Book of the Year prize in Nonprofit and Voluntary Action Research, Association for  Research on the Nonprofit Organizations and Voluntary Action, for Building the Third Sector, 1997.</w:t>
      </w:r>
    </w:p>
    <w:p w14:paraId="2FC14FC0"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Advisory Board, Ford Foundation funded International Project on Changing Patterns of Higher Education Finance, 1998-2008 .</w:t>
      </w:r>
    </w:p>
    <w:p w14:paraId="261D4E78"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lastRenderedPageBreak/>
        <w:t>External Advisory Board, International Higher Education and African Development, Yale Center for International &amp; Area Studies and African Studies Center, 2000-2002.</w:t>
      </w:r>
    </w:p>
    <w:p w14:paraId="4D5823A4"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Advisory Board, Adam Mickiewicz University(Poland)Center for Higher Education Public Policy 2002-present.</w:t>
      </w:r>
    </w:p>
    <w:p w14:paraId="495C2072"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Advisory Board for the journal Analytical Reports in International Education, 2002-</w:t>
      </w:r>
    </w:p>
    <w:p w14:paraId="6E559565"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Advisory Council for “Transitional media ecologies and democratic change during the Internet era: A cross national examination” project at Erasmus University, the Netherlands</w:t>
      </w:r>
    </w:p>
    <w:p w14:paraId="6BE633F9" w14:textId="77777777" w:rsidR="00DE4C70"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Interim Director, Center for Jewish Studies, University at Albany, 2006- 2007.</w:t>
      </w:r>
    </w:p>
    <w:p w14:paraId="4B8E9E6D" w14:textId="77777777" w:rsidR="00DE4C70"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 xml:space="preserve">Advisory Board of the Programa Anillo in Social Sciences of Education and its journal Políticas en Educación, with Chilean and German universities.  </w:t>
      </w:r>
    </w:p>
    <w:p w14:paraId="02C88080" w14:textId="2B8FED48" w:rsidR="000D5FD4" w:rsidRPr="00DE4C70" w:rsidRDefault="000D5FD4"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Selection Committee for best article of the year in the Comparative Education Review, 2013-14.</w:t>
      </w:r>
    </w:p>
    <w:p w14:paraId="60F66605"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International Advisory Board for EU project “Public-Private Relations in the Knowledge Society: The Labour Market.”</w:t>
      </w:r>
    </w:p>
    <w:p w14:paraId="67B4BE82" w14:textId="53CB0E5D"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Teaching: in last few years, 3 advisees have worn UA-SOE Alfred Burke award, 1 has won the SOE-Winter award,  and 2 have won Dissertation of the year awards, one leading to a R</w:t>
      </w:r>
      <w:r w:rsidR="00EA36EC">
        <w:rPr>
          <w:rFonts w:ascii="Times New Roman" w:hAnsi="Times New Roman"/>
          <w:noProof/>
          <w:sz w:val="22"/>
          <w:szCs w:val="22"/>
        </w:rPr>
        <w:t>o</w:t>
      </w:r>
      <w:r w:rsidRPr="00DE4C70">
        <w:rPr>
          <w:rFonts w:ascii="Times New Roman" w:hAnsi="Times New Roman"/>
          <w:noProof/>
          <w:sz w:val="22"/>
          <w:szCs w:val="22"/>
        </w:rPr>
        <w:t>utledge book.</w:t>
      </w:r>
    </w:p>
    <w:p w14:paraId="1BFD7944" w14:textId="77777777"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Advisory Board, Inside Higher Education/Boston College, new on-line publication of the traditional Inside Higher Education.</w:t>
      </w:r>
    </w:p>
    <w:p w14:paraId="6621D8BA" w14:textId="61AF5C8D"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Advisory Board of the journal Higher Education Research Communications, 2010-.</w:t>
      </w:r>
    </w:p>
    <w:p w14:paraId="3B844C29" w14:textId="1F7E8543" w:rsidR="00BF2663" w:rsidRPr="00DE4C70" w:rsidRDefault="00BF2663"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Advisory Board of the journal Educational Policy Analysis Archives, 2009-.</w:t>
      </w:r>
    </w:p>
    <w:p w14:paraId="5D6A8CA5" w14:textId="77777777" w:rsidR="00D46DD0" w:rsidRPr="00DE4C70" w:rsidRDefault="00D46DD0" w:rsidP="00DE4C70">
      <w:pPr>
        <w:pStyle w:val="ListParagraph"/>
        <w:numPr>
          <w:ilvl w:val="0"/>
          <w:numId w:val="14"/>
        </w:numPr>
        <w:tabs>
          <w:tab w:val="left" w:pos="480"/>
          <w:tab w:val="left" w:pos="540"/>
          <w:tab w:val="left" w:pos="840"/>
          <w:tab w:val="left" w:pos="1260"/>
          <w:tab w:val="left" w:pos="1890"/>
          <w:tab w:val="left" w:pos="8040"/>
          <w:tab w:val="left" w:pos="8460"/>
          <w:tab w:val="left" w:pos="9180"/>
          <w:tab w:val="left" w:pos="9900"/>
        </w:tabs>
        <w:suppressAutoHyphens/>
        <w:ind w:right="144"/>
        <w:jc w:val="both"/>
        <w:rPr>
          <w:rFonts w:ascii="Times New Roman" w:hAnsi="Times New Roman"/>
          <w:noProof/>
          <w:sz w:val="22"/>
          <w:szCs w:val="22"/>
        </w:rPr>
      </w:pPr>
      <w:r w:rsidRPr="00DE4C70">
        <w:rPr>
          <w:rFonts w:ascii="Times New Roman" w:hAnsi="Times New Roman"/>
          <w:noProof/>
          <w:sz w:val="22"/>
          <w:szCs w:val="22"/>
        </w:rPr>
        <w:t xml:space="preserve">CIES Higher Education </w:t>
      </w:r>
      <w:r w:rsidR="00FA0B09" w:rsidRPr="00DE4C70">
        <w:rPr>
          <w:rFonts w:ascii="Times New Roman" w:hAnsi="Times New Roman"/>
          <w:noProof/>
          <w:sz w:val="22"/>
          <w:szCs w:val="22"/>
        </w:rPr>
        <w:t xml:space="preserve">2019 </w:t>
      </w:r>
      <w:r w:rsidRPr="00DE4C70">
        <w:rPr>
          <w:rFonts w:ascii="Times New Roman" w:hAnsi="Times New Roman"/>
          <w:noProof/>
          <w:sz w:val="22"/>
          <w:szCs w:val="22"/>
        </w:rPr>
        <w:t>SIG Best Research Article Award for: “Public Regulatory Arrangements for Private Higher Education in the Western Balkans</w:t>
      </w:r>
      <w:r w:rsidR="00FA0B09" w:rsidRPr="00DE4C70">
        <w:rPr>
          <w:rFonts w:ascii="Times New Roman" w:hAnsi="Times New Roman"/>
          <w:noProof/>
          <w:sz w:val="22"/>
          <w:szCs w:val="22"/>
        </w:rPr>
        <w:t>,</w:t>
      </w:r>
      <w:r w:rsidRPr="00DE4C70">
        <w:rPr>
          <w:rFonts w:ascii="Times New Roman" w:hAnsi="Times New Roman"/>
          <w:noProof/>
          <w:sz w:val="22"/>
          <w:szCs w:val="22"/>
        </w:rPr>
        <w:t>”</w:t>
      </w:r>
      <w:r w:rsidR="00FA0B09" w:rsidRPr="00DE4C70">
        <w:rPr>
          <w:rFonts w:ascii="Times New Roman" w:hAnsi="Times New Roman"/>
          <w:noProof/>
          <w:sz w:val="22"/>
          <w:szCs w:val="22"/>
        </w:rPr>
        <w:t xml:space="preserve"> European Educational Research Journal 2017.</w:t>
      </w:r>
    </w:p>
    <w:p w14:paraId="5BA28848" w14:textId="77777777" w:rsidR="00BF2663" w:rsidRPr="00626AEE" w:rsidRDefault="00BF2663" w:rsidP="00BF2663">
      <w:pPr>
        <w:tabs>
          <w:tab w:val="left" w:pos="480"/>
          <w:tab w:val="left" w:pos="540"/>
          <w:tab w:val="left" w:pos="840"/>
          <w:tab w:val="left" w:pos="1260"/>
          <w:tab w:val="left" w:pos="1890"/>
          <w:tab w:val="left" w:pos="8040"/>
          <w:tab w:val="left" w:pos="8460"/>
          <w:tab w:val="left" w:pos="9180"/>
          <w:tab w:val="left" w:pos="9900"/>
        </w:tabs>
        <w:suppressAutoHyphens/>
        <w:ind w:left="475" w:right="144"/>
        <w:jc w:val="both"/>
        <w:rPr>
          <w:rFonts w:ascii="Times New Roman" w:hAnsi="Times New Roman"/>
          <w:noProof/>
          <w:sz w:val="22"/>
          <w:szCs w:val="22"/>
        </w:rPr>
      </w:pPr>
    </w:p>
    <w:p w14:paraId="0553130B" w14:textId="77777777" w:rsidR="00BF2663" w:rsidRPr="00626AEE" w:rsidRDefault="00BF2663" w:rsidP="00BF2663">
      <w:pPr>
        <w:tabs>
          <w:tab w:val="left" w:pos="480"/>
          <w:tab w:val="left" w:pos="540"/>
          <w:tab w:val="left" w:pos="840"/>
          <w:tab w:val="left" w:pos="1260"/>
          <w:tab w:val="left" w:pos="1890"/>
          <w:tab w:val="left" w:pos="8040"/>
          <w:tab w:val="left" w:pos="8460"/>
          <w:tab w:val="left" w:pos="9180"/>
          <w:tab w:val="left" w:pos="9900"/>
        </w:tabs>
        <w:suppressAutoHyphens/>
        <w:ind w:left="475" w:right="144"/>
        <w:jc w:val="both"/>
        <w:rPr>
          <w:rFonts w:ascii="Times New Roman" w:hAnsi="Times New Roman"/>
          <w:noProof/>
          <w:sz w:val="22"/>
          <w:szCs w:val="22"/>
        </w:rPr>
      </w:pPr>
    </w:p>
    <w:p w14:paraId="5F0E3B26" w14:textId="77777777" w:rsidR="00BF2663" w:rsidRPr="00DE4C70" w:rsidRDefault="00BF2663" w:rsidP="00BF2663">
      <w:pPr>
        <w:tabs>
          <w:tab w:val="left" w:pos="480"/>
          <w:tab w:val="left" w:pos="540"/>
          <w:tab w:val="left" w:pos="840"/>
          <w:tab w:val="left" w:pos="1260"/>
          <w:tab w:val="left" w:pos="1890"/>
          <w:tab w:val="left" w:pos="8040"/>
          <w:tab w:val="left" w:pos="8460"/>
          <w:tab w:val="left" w:pos="9180"/>
          <w:tab w:val="left" w:pos="9900"/>
        </w:tabs>
        <w:suppressAutoHyphens/>
        <w:ind w:left="475" w:right="144"/>
        <w:jc w:val="both"/>
        <w:rPr>
          <w:rFonts w:ascii="Times New Roman" w:hAnsi="Times New Roman"/>
          <w:b/>
          <w:bCs/>
          <w:noProof/>
          <w:sz w:val="22"/>
          <w:szCs w:val="22"/>
        </w:rPr>
      </w:pPr>
      <w:r w:rsidRPr="00DE4C70">
        <w:rPr>
          <w:rFonts w:ascii="Times New Roman" w:hAnsi="Times New Roman"/>
          <w:b/>
          <w:bCs/>
          <w:noProof/>
          <w:sz w:val="22"/>
          <w:szCs w:val="22"/>
        </w:rPr>
        <w:t xml:space="preserve">IV. </w:t>
      </w:r>
      <w:r w:rsidRPr="00DE4C70">
        <w:rPr>
          <w:rFonts w:ascii="Times New Roman" w:hAnsi="Times New Roman"/>
          <w:b/>
          <w:bCs/>
          <w:noProof/>
          <w:sz w:val="22"/>
          <w:szCs w:val="22"/>
          <w:u w:val="single"/>
        </w:rPr>
        <w:t>PROFESSIONAL SERVICE AND ACTIVITIES (see also IIIB)</w:t>
      </w:r>
    </w:p>
    <w:p w14:paraId="40001CD0" w14:textId="77777777" w:rsidR="00BF2663" w:rsidRPr="00626AEE" w:rsidRDefault="00BF2663" w:rsidP="00BF2663">
      <w:pPr>
        <w:tabs>
          <w:tab w:val="left" w:pos="480"/>
          <w:tab w:val="left" w:pos="540"/>
          <w:tab w:val="left" w:pos="840"/>
          <w:tab w:val="left" w:pos="1260"/>
          <w:tab w:val="left" w:pos="1890"/>
          <w:tab w:val="left" w:pos="8040"/>
          <w:tab w:val="left" w:pos="8460"/>
          <w:tab w:val="left" w:pos="9180"/>
          <w:tab w:val="left" w:pos="990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(excluding presentations, etc. at Yale and Albany during employment periods there)</w:t>
      </w:r>
    </w:p>
    <w:p w14:paraId="5F5E22A4" w14:textId="77777777" w:rsidR="00BF2663" w:rsidRPr="00626AEE" w:rsidRDefault="00BF2663" w:rsidP="00BF2663">
      <w:pPr>
        <w:tabs>
          <w:tab w:val="left" w:pos="480"/>
          <w:tab w:val="left" w:pos="540"/>
          <w:tab w:val="left" w:pos="840"/>
          <w:tab w:val="left" w:pos="1260"/>
          <w:tab w:val="left" w:pos="1890"/>
          <w:tab w:val="left" w:pos="8040"/>
          <w:tab w:val="left" w:pos="8460"/>
          <w:tab w:val="left" w:pos="9180"/>
          <w:tab w:val="left" w:pos="9900"/>
        </w:tabs>
        <w:suppressAutoHyphens/>
        <w:ind w:left="475" w:right="144"/>
        <w:jc w:val="both"/>
        <w:rPr>
          <w:rFonts w:ascii="Times New Roman" w:hAnsi="Times New Roman"/>
          <w:noProof/>
          <w:sz w:val="22"/>
          <w:szCs w:val="22"/>
        </w:rPr>
      </w:pPr>
    </w:p>
    <w:p w14:paraId="3963C791" w14:textId="77777777" w:rsidR="00BF2663" w:rsidRPr="00626AEE" w:rsidRDefault="00BF2663" w:rsidP="00BF2663">
      <w:pPr>
        <w:tabs>
          <w:tab w:val="left" w:pos="480"/>
          <w:tab w:val="left" w:pos="540"/>
          <w:tab w:val="left" w:pos="840"/>
          <w:tab w:val="left" w:pos="1260"/>
          <w:tab w:val="left" w:pos="1890"/>
          <w:tab w:val="left" w:pos="8040"/>
          <w:tab w:val="left" w:pos="8460"/>
          <w:tab w:val="left" w:pos="9180"/>
          <w:tab w:val="left" w:pos="9900"/>
        </w:tabs>
        <w:suppressAutoHyphens/>
        <w:ind w:left="475" w:right="144"/>
        <w:jc w:val="both"/>
        <w:rPr>
          <w:rFonts w:ascii="Times New Roman" w:hAnsi="Times New Roman"/>
          <w:noProof/>
          <w:sz w:val="22"/>
          <w:szCs w:val="22"/>
          <w:u w:val="single"/>
        </w:rPr>
      </w:pPr>
      <w:r w:rsidRPr="00626AEE">
        <w:rPr>
          <w:rFonts w:ascii="Times New Roman" w:hAnsi="Times New Roman"/>
          <w:noProof/>
          <w:sz w:val="22"/>
          <w:szCs w:val="22"/>
        </w:rPr>
        <w:tab/>
        <w:t xml:space="preserve">A. </w:t>
      </w:r>
      <w:r w:rsidRPr="00626AEE">
        <w:rPr>
          <w:rFonts w:ascii="Times New Roman" w:hAnsi="Times New Roman"/>
          <w:noProof/>
          <w:sz w:val="22"/>
          <w:szCs w:val="22"/>
          <w:u w:val="single"/>
        </w:rPr>
        <w:t>Papers Presented or Panels Chaired and/or Organized at Over 15</w:t>
      </w:r>
      <w:r w:rsidR="00F03884" w:rsidRPr="00626AEE">
        <w:rPr>
          <w:rFonts w:ascii="Times New Roman" w:hAnsi="Times New Roman"/>
          <w:noProof/>
          <w:sz w:val="22"/>
          <w:szCs w:val="22"/>
          <w:u w:val="single"/>
        </w:rPr>
        <w:t>0</w:t>
      </w:r>
      <w:r w:rsidRPr="00626AEE">
        <w:rPr>
          <w:rFonts w:ascii="Times New Roman" w:hAnsi="Times New Roman"/>
          <w:noProof/>
          <w:sz w:val="22"/>
          <w:szCs w:val="22"/>
          <w:u w:val="single"/>
        </w:rPr>
        <w:t xml:space="preserve"> Regular Conferences</w:t>
      </w:r>
      <w:r w:rsidRPr="00626AEE">
        <w:rPr>
          <w:rFonts w:ascii="Times New Roman" w:hAnsi="Times New Roman"/>
          <w:noProof/>
          <w:sz w:val="22"/>
          <w:szCs w:val="22"/>
        </w:rPr>
        <w:t xml:space="preserve">        </w:t>
      </w:r>
      <w:r w:rsidRPr="00626AEE">
        <w:rPr>
          <w:rFonts w:ascii="Times New Roman" w:hAnsi="Times New Roman"/>
          <w:noProof/>
          <w:sz w:val="22"/>
          <w:szCs w:val="22"/>
          <w:u w:val="single"/>
        </w:rPr>
        <w:t>of the: (for both IVA and IVB, 2000-, since 2000 often bringing PhD students)</w:t>
      </w:r>
    </w:p>
    <w:p w14:paraId="43EBE549" w14:textId="77777777" w:rsidR="00BF2663" w:rsidRPr="00626AEE" w:rsidRDefault="00BF2663" w:rsidP="00BF2663">
      <w:pPr>
        <w:tabs>
          <w:tab w:val="left" w:pos="480"/>
          <w:tab w:val="left" w:pos="540"/>
          <w:tab w:val="left" w:pos="840"/>
          <w:tab w:val="left" w:pos="1260"/>
          <w:tab w:val="left" w:pos="1890"/>
          <w:tab w:val="left" w:pos="8040"/>
          <w:tab w:val="left" w:pos="8460"/>
          <w:tab w:val="left" w:pos="9180"/>
          <w:tab w:val="left" w:pos="9900"/>
        </w:tabs>
        <w:suppressAutoHyphens/>
        <w:ind w:left="475" w:right="144"/>
        <w:jc w:val="both"/>
        <w:rPr>
          <w:rFonts w:ascii="Times New Roman" w:hAnsi="Times New Roman"/>
          <w:noProof/>
          <w:sz w:val="22"/>
          <w:szCs w:val="22"/>
          <w:u w:val="single"/>
        </w:rPr>
      </w:pPr>
    </w:p>
    <w:p w14:paraId="4BC7F2AB" w14:textId="77777777" w:rsidR="00BF2663" w:rsidRPr="00626AEE" w:rsidRDefault="00BF2663" w:rsidP="00BF2663">
      <w:pPr>
        <w:tabs>
          <w:tab w:val="left" w:pos="480"/>
          <w:tab w:val="left" w:pos="540"/>
          <w:tab w:val="left" w:pos="840"/>
          <w:tab w:val="left" w:pos="1260"/>
          <w:tab w:val="left" w:pos="1890"/>
          <w:tab w:val="left" w:pos="8040"/>
          <w:tab w:val="left" w:pos="8460"/>
          <w:tab w:val="left" w:pos="9180"/>
          <w:tab w:val="left" w:pos="990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American Council on Education; American Educational Research Association; American Political Science Association; Association for Research on Nonprofit Organizations and Voluntary Action; Association for the Study of Higher Education; Comparative &amp; International Education Society; Comparative and International Education Society; Conference of U.S. and Mexican Historians; International Association of Higher Education; International Sociology Convention; Latin American Jewish Studies Association; Latin American Studies Association; Mexican National Congress of Educational Research; Middle Atlantic Conference on Latin American Studies; New England Council on Latin American Studies; Pacific Sociological Convention.</w:t>
      </w:r>
    </w:p>
    <w:p w14:paraId="50B55918" w14:textId="77777777" w:rsidR="00BF2663" w:rsidRPr="00626AEE" w:rsidRDefault="00BF2663" w:rsidP="00BF2663">
      <w:pPr>
        <w:tabs>
          <w:tab w:val="left" w:pos="480"/>
          <w:tab w:val="left" w:pos="540"/>
          <w:tab w:val="left" w:pos="840"/>
          <w:tab w:val="left" w:pos="1260"/>
          <w:tab w:val="left" w:pos="1890"/>
          <w:tab w:val="left" w:pos="8040"/>
          <w:tab w:val="left" w:pos="8460"/>
          <w:tab w:val="left" w:pos="9180"/>
          <w:tab w:val="left" w:pos="9900"/>
        </w:tabs>
        <w:suppressAutoHyphens/>
        <w:ind w:left="475" w:right="144"/>
        <w:jc w:val="both"/>
        <w:rPr>
          <w:rFonts w:ascii="Times New Roman" w:hAnsi="Times New Roman"/>
          <w:noProof/>
          <w:sz w:val="22"/>
          <w:szCs w:val="22"/>
        </w:rPr>
      </w:pPr>
    </w:p>
    <w:p w14:paraId="5827D8CA" w14:textId="77777777" w:rsidR="00BF2663" w:rsidRPr="00626AEE" w:rsidRDefault="00BF2663" w:rsidP="00BF2663">
      <w:pPr>
        <w:tabs>
          <w:tab w:val="left" w:pos="480"/>
          <w:tab w:val="left" w:pos="540"/>
          <w:tab w:val="left" w:pos="840"/>
          <w:tab w:val="left" w:pos="1260"/>
          <w:tab w:val="left" w:pos="1890"/>
          <w:tab w:val="left" w:pos="8040"/>
          <w:tab w:val="left" w:pos="8460"/>
          <w:tab w:val="left" w:pos="9180"/>
          <w:tab w:val="left" w:pos="9900"/>
        </w:tabs>
        <w:suppressAutoHyphens/>
        <w:ind w:left="475" w:right="144"/>
        <w:jc w:val="both"/>
        <w:rPr>
          <w:rFonts w:ascii="Times New Roman" w:hAnsi="Times New Roman"/>
          <w:noProof/>
          <w:sz w:val="22"/>
          <w:szCs w:val="22"/>
        </w:rPr>
      </w:pPr>
    </w:p>
    <w:p w14:paraId="0BB4ACE1" w14:textId="77777777" w:rsidR="00BF2663" w:rsidRPr="00626AEE" w:rsidRDefault="00BF2663" w:rsidP="00BF2663">
      <w:pPr>
        <w:tabs>
          <w:tab w:val="left" w:pos="480"/>
          <w:tab w:val="left" w:pos="540"/>
          <w:tab w:val="left" w:pos="840"/>
          <w:tab w:val="left" w:pos="1260"/>
          <w:tab w:val="left" w:pos="1890"/>
          <w:tab w:val="left" w:pos="8040"/>
          <w:tab w:val="left" w:pos="8460"/>
          <w:tab w:val="left" w:pos="9180"/>
          <w:tab w:val="left" w:pos="9900"/>
        </w:tabs>
        <w:suppressAutoHyphens/>
        <w:ind w:left="475" w:right="144"/>
        <w:jc w:val="both"/>
        <w:rPr>
          <w:rFonts w:ascii="Times New Roman" w:hAnsi="Times New Roman"/>
          <w:b/>
          <w:noProof/>
          <w:sz w:val="22"/>
          <w:szCs w:val="22"/>
          <w:u w:val="single"/>
        </w:rPr>
      </w:pPr>
      <w:r w:rsidRPr="00626AEE">
        <w:rPr>
          <w:rFonts w:ascii="Times New Roman" w:hAnsi="Times New Roman"/>
          <w:b/>
          <w:noProof/>
          <w:sz w:val="22"/>
          <w:szCs w:val="22"/>
        </w:rPr>
        <w:tab/>
        <w:t xml:space="preserve">B. </w:t>
      </w:r>
      <w:r w:rsidRPr="00626AEE">
        <w:rPr>
          <w:rFonts w:ascii="Times New Roman" w:hAnsi="Times New Roman"/>
          <w:b/>
          <w:noProof/>
          <w:sz w:val="22"/>
          <w:szCs w:val="22"/>
          <w:u w:val="single"/>
        </w:rPr>
        <w:t>Participation (including lecture, sometimes keynote) in Special Conferences at Institutions such as:</w:t>
      </w:r>
    </w:p>
    <w:p w14:paraId="2D58F201" w14:textId="77777777" w:rsidR="00BF2663" w:rsidRPr="00626AEE" w:rsidRDefault="00BF2663" w:rsidP="00BF2663">
      <w:pPr>
        <w:tabs>
          <w:tab w:val="left" w:pos="0"/>
          <w:tab w:val="left" w:pos="576"/>
          <w:tab w:val="left" w:pos="864"/>
          <w:tab w:val="left" w:pos="1152"/>
          <w:tab w:val="left" w:pos="1728"/>
          <w:tab w:val="left" w:pos="2160"/>
        </w:tabs>
        <w:suppressAutoHyphens/>
        <w:ind w:left="475" w:right="144" w:hanging="288"/>
        <w:jc w:val="both"/>
        <w:rPr>
          <w:rFonts w:ascii="Times New Roman" w:hAnsi="Times New Roman"/>
          <w:sz w:val="22"/>
          <w:szCs w:val="22"/>
        </w:rPr>
      </w:pPr>
    </w:p>
    <w:p w14:paraId="4848E807" w14:textId="500695B9" w:rsidR="00BF2663" w:rsidRPr="00626AEE" w:rsidRDefault="00BF2663" w:rsidP="00BF2663">
      <w:pPr>
        <w:tabs>
          <w:tab w:val="left" w:pos="480"/>
          <w:tab w:val="left" w:pos="540"/>
          <w:tab w:val="left" w:pos="840"/>
          <w:tab w:val="left" w:pos="1260"/>
          <w:tab w:val="left" w:pos="1890"/>
          <w:tab w:val="left" w:pos="8040"/>
          <w:tab w:val="left" w:pos="8460"/>
          <w:tab w:val="left" w:pos="9180"/>
          <w:tab w:val="left" w:pos="990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 xml:space="preserve">Anillo Program (Chile), Asian Development Bank (Philippines); Australian National University; Bellagio Study Conference Center (Italy); Ben-Gurion University (Israel); Bolivian Higher Education Reform Forum; Boston College, Brooklyn College, Colombian Association of Universities (2); CUNY; Brown University, CEDES (Argentina); Corporacion de Promocion Universitaria (CPU) joint with Yale University, co-organizer (Chile); Council on Higher Education Accreditation; CPU joint with UN (Chile, 2); CRESALC/UNESCO (Venezuela); Debra Zeit Management Center (Ethiopia); Elieff Center of the American University of Bulgaria; FLASCO (Chile); European Accreditation Council (Vienna); Ford Foundation (Boston; NYC); Foro de Educacion Superior (Chile); </w:t>
      </w:r>
      <w:r w:rsidR="00B75CAC">
        <w:rPr>
          <w:rFonts w:ascii="Times New Roman" w:hAnsi="Times New Roman"/>
          <w:noProof/>
          <w:sz w:val="22"/>
          <w:szCs w:val="22"/>
        </w:rPr>
        <w:t xml:space="preserve">German Ministry Project to Understand </w:t>
      </w:r>
      <w:r w:rsidR="00B75CAC">
        <w:rPr>
          <w:rFonts w:ascii="Times New Roman" w:hAnsi="Times New Roman"/>
          <w:noProof/>
          <w:sz w:val="22"/>
          <w:szCs w:val="22"/>
        </w:rPr>
        <w:lastRenderedPageBreak/>
        <w:t xml:space="preserve">Private University Growth (4). </w:t>
      </w:r>
      <w:r w:rsidRPr="00626AEE">
        <w:rPr>
          <w:rFonts w:ascii="Times New Roman" w:hAnsi="Times New Roman"/>
          <w:noProof/>
          <w:sz w:val="22"/>
          <w:szCs w:val="22"/>
        </w:rPr>
        <w:t xml:space="preserve">Getulio Vargas Foundation (Brazil); Harvard University (4); Human Science Research Counctil (South Africa); Independent Sector and United Way (NYC); Inter-American Development Bank (several); International Finance Corporation (3); International Institute of Education (NYC); International Leadership Association; New York University; OECD (Australia); NIAD (Tokyo); Open Society Institute, Soros Foundation (Budapest, 2); </w:t>
      </w:r>
      <w:r w:rsidR="0038095B" w:rsidRPr="00626AEE">
        <w:rPr>
          <w:rFonts w:ascii="Times New Roman" w:hAnsi="Times New Roman"/>
          <w:color w:val="000000"/>
          <w:sz w:val="22"/>
          <w:szCs w:val="22"/>
          <w:shd w:val="clear" w:color="auto" w:fill="FFFFFF"/>
        </w:rPr>
        <w:t xml:space="preserve">The Private Education Assistance Committee (Philippines); </w:t>
      </w:r>
      <w:r w:rsidRPr="00626AEE">
        <w:rPr>
          <w:rFonts w:ascii="Times New Roman" w:hAnsi="Times New Roman"/>
          <w:noProof/>
          <w:sz w:val="22"/>
          <w:szCs w:val="22"/>
        </w:rPr>
        <w:t xml:space="preserve">Peking University (several); PROPHE (many); RIHE (Hiroshima); Tulane University; UAM (Mexico, 2); UCLA (Calif); UNAM (Mexico); UNESCO (Paris, 2); Universidad Los Andes; University at Albany-SUNY; University at Buffalo-SUNY International Conference; University at Buffalo-SUNY/Pan American Centennial (forthcoming); University of California-San Diego; University of New Mexico; </w:t>
      </w:r>
      <w:r w:rsidR="00334CF4" w:rsidRPr="00626AEE">
        <w:rPr>
          <w:rFonts w:ascii="Times New Roman" w:hAnsi="Times New Roman"/>
          <w:noProof/>
          <w:sz w:val="22"/>
          <w:szCs w:val="22"/>
        </w:rPr>
        <w:t xml:space="preserve">University of Southern California; </w:t>
      </w:r>
      <w:r w:rsidRPr="00626AEE">
        <w:rPr>
          <w:rFonts w:ascii="Times New Roman" w:hAnsi="Times New Roman"/>
          <w:noProof/>
          <w:sz w:val="22"/>
          <w:szCs w:val="22"/>
        </w:rPr>
        <w:t>U.S. Department of Education; Woodrow Wilson International Center for Scholars (Washington); World Bank (Hungary, Colombia; Ethiopia, Malaysia; France; Thailand; several in Washington, D.C.); Xi’an International University (China); Yale University (3).</w:t>
      </w:r>
    </w:p>
    <w:p w14:paraId="2FFA4250" w14:textId="77777777" w:rsidR="00BF2663" w:rsidRPr="00626AEE" w:rsidRDefault="00BF2663" w:rsidP="00BF2663">
      <w:pPr>
        <w:tabs>
          <w:tab w:val="left" w:pos="480"/>
          <w:tab w:val="left" w:pos="540"/>
          <w:tab w:val="left" w:pos="840"/>
          <w:tab w:val="left" w:pos="1260"/>
          <w:tab w:val="left" w:pos="1890"/>
          <w:tab w:val="left" w:pos="8040"/>
          <w:tab w:val="left" w:pos="8460"/>
          <w:tab w:val="left" w:pos="9180"/>
          <w:tab w:val="left" w:pos="9900"/>
        </w:tabs>
        <w:suppressAutoHyphens/>
        <w:ind w:left="475" w:right="144"/>
        <w:jc w:val="both"/>
        <w:rPr>
          <w:rFonts w:ascii="Times New Roman" w:hAnsi="Times New Roman"/>
          <w:noProof/>
          <w:sz w:val="22"/>
          <w:szCs w:val="22"/>
        </w:rPr>
      </w:pPr>
    </w:p>
    <w:p w14:paraId="2ECED4E0" w14:textId="77777777" w:rsidR="00BF2663" w:rsidRPr="00626AEE" w:rsidRDefault="00BF2663" w:rsidP="00BF2663">
      <w:pPr>
        <w:tabs>
          <w:tab w:val="left" w:pos="480"/>
          <w:tab w:val="left" w:pos="540"/>
          <w:tab w:val="left" w:pos="840"/>
          <w:tab w:val="left" w:pos="1260"/>
          <w:tab w:val="left" w:pos="1890"/>
          <w:tab w:val="left" w:pos="8040"/>
          <w:tab w:val="left" w:pos="8460"/>
          <w:tab w:val="left" w:pos="9180"/>
          <w:tab w:val="left" w:pos="9900"/>
        </w:tabs>
        <w:suppressAutoHyphens/>
        <w:ind w:left="475" w:right="144"/>
        <w:jc w:val="both"/>
        <w:rPr>
          <w:rFonts w:ascii="Times New Roman" w:hAnsi="Times New Roman"/>
          <w:noProof/>
          <w:sz w:val="22"/>
          <w:szCs w:val="22"/>
        </w:rPr>
      </w:pPr>
    </w:p>
    <w:p w14:paraId="4FC958BC" w14:textId="77777777" w:rsidR="00BF2663" w:rsidRPr="00626AEE" w:rsidRDefault="00BF2663" w:rsidP="00BF2663">
      <w:pPr>
        <w:tabs>
          <w:tab w:val="left" w:pos="480"/>
          <w:tab w:val="left" w:pos="540"/>
          <w:tab w:val="left" w:pos="840"/>
          <w:tab w:val="left" w:pos="1260"/>
          <w:tab w:val="left" w:pos="1890"/>
          <w:tab w:val="left" w:pos="8040"/>
          <w:tab w:val="left" w:pos="8460"/>
          <w:tab w:val="left" w:pos="9180"/>
          <w:tab w:val="left" w:pos="9900"/>
        </w:tabs>
        <w:suppressAutoHyphens/>
        <w:ind w:left="475" w:right="144"/>
        <w:jc w:val="both"/>
        <w:rPr>
          <w:rFonts w:ascii="Times New Roman" w:hAnsi="Times New Roman"/>
          <w:b/>
          <w:noProof/>
          <w:sz w:val="22"/>
          <w:szCs w:val="22"/>
        </w:rPr>
      </w:pPr>
      <w:r w:rsidRPr="00626AEE">
        <w:rPr>
          <w:rFonts w:ascii="Times New Roman" w:hAnsi="Times New Roman"/>
          <w:b/>
          <w:noProof/>
          <w:sz w:val="22"/>
          <w:szCs w:val="22"/>
        </w:rPr>
        <w:tab/>
        <w:t xml:space="preserve">C. </w:t>
      </w:r>
      <w:r w:rsidRPr="00626AEE">
        <w:rPr>
          <w:rFonts w:ascii="Times New Roman" w:hAnsi="Times New Roman"/>
          <w:b/>
          <w:noProof/>
          <w:sz w:val="22"/>
          <w:szCs w:val="22"/>
          <w:u w:val="single"/>
        </w:rPr>
        <w:t>Lectures or Seminars Given at (not included in IV A or B)</w:t>
      </w:r>
      <w:r w:rsidRPr="00626AEE">
        <w:rPr>
          <w:rFonts w:ascii="Times New Roman" w:hAnsi="Times New Roman"/>
          <w:b/>
          <w:noProof/>
          <w:sz w:val="22"/>
          <w:szCs w:val="22"/>
        </w:rPr>
        <w:t>:</w:t>
      </w:r>
    </w:p>
    <w:p w14:paraId="7A5E0972" w14:textId="77777777" w:rsidR="00BF2663" w:rsidRPr="00626AEE" w:rsidRDefault="00BF2663" w:rsidP="00BF2663">
      <w:pPr>
        <w:tabs>
          <w:tab w:val="left" w:pos="480"/>
          <w:tab w:val="left" w:pos="540"/>
          <w:tab w:val="left" w:pos="840"/>
          <w:tab w:val="left" w:pos="1260"/>
          <w:tab w:val="left" w:pos="1890"/>
          <w:tab w:val="left" w:pos="8040"/>
          <w:tab w:val="left" w:pos="8460"/>
          <w:tab w:val="left" w:pos="9180"/>
          <w:tab w:val="left" w:pos="9900"/>
        </w:tabs>
        <w:suppressAutoHyphens/>
        <w:ind w:left="475" w:right="144"/>
        <w:jc w:val="both"/>
        <w:rPr>
          <w:rFonts w:ascii="Times New Roman" w:hAnsi="Times New Roman"/>
          <w:noProof/>
          <w:sz w:val="22"/>
          <w:szCs w:val="22"/>
        </w:rPr>
      </w:pPr>
    </w:p>
    <w:p w14:paraId="049D62DD" w14:textId="0EFE797A"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 xml:space="preserve">Academia de Humanismo Cristiano (Chile); Anahuac University (Mexico); Anahuac-Sur (Mexico); Autonomous University of Colima (Mexico, 4); Autonomous Metropolitan University (Mexico 2); Autonomous University of Puebla; Autonomous University of Tamaulipas (Mexico, 3) ; Bildner Center for Western Hemisphere Studies (3); Cayetano Heredia University (Peru); Center for Economic Planning and Research (Greece); Center for Research and Cultural Development (Concepcion, Chile); Chile Public Policy in Education Forum; CIDE (Mexico); Cochabamba Center (Bolivia); El Colegio de Mexico (2); Colombian Association of Universities (5); Columbia University (2); </w:t>
      </w:r>
      <w:r w:rsidR="00B75CAC">
        <w:rPr>
          <w:rFonts w:ascii="Times New Roman" w:hAnsi="Times New Roman"/>
          <w:noProof/>
          <w:sz w:val="22"/>
          <w:szCs w:val="22"/>
        </w:rPr>
        <w:t xml:space="preserve"> Constructor University (Bremen); </w:t>
      </w:r>
      <w:r w:rsidRPr="00626AEE">
        <w:rPr>
          <w:rFonts w:ascii="Times New Roman" w:hAnsi="Times New Roman"/>
          <w:noProof/>
          <w:sz w:val="22"/>
          <w:szCs w:val="22"/>
        </w:rPr>
        <w:t xml:space="preserve">CUNY Graduate Center (2); Euroasia University (China); European Accreditation Counctil (Vienna); FLASCO (Chile); Foreign Service Institute (2); Grinnell College (2); Haifa University (Israel); Hebrew University (Israel); Hangzhou colleges, China (3); </w:t>
      </w:r>
      <w:r w:rsidR="00B75CAC">
        <w:rPr>
          <w:rFonts w:ascii="Times New Roman" w:hAnsi="Times New Roman"/>
          <w:noProof/>
          <w:sz w:val="22"/>
          <w:szCs w:val="22"/>
        </w:rPr>
        <w:t xml:space="preserve">Hertie School, University of Governance (Berlin); </w:t>
      </w:r>
      <w:r w:rsidRPr="00626AEE">
        <w:rPr>
          <w:rFonts w:ascii="Times New Roman" w:hAnsi="Times New Roman"/>
          <w:noProof/>
          <w:sz w:val="22"/>
          <w:szCs w:val="22"/>
        </w:rPr>
        <w:t>Human Science Research Council (South Africa, 3); Iberoamericana University (2); IESA (2 Venezuela); ILADES (Chile); Indiana University; INTEC (Dominican Republic); Inter-American Development Bank; International Institute of Education; IUPUI (Indiana University Purdue University Indianapolis Center on Philanthropy); King Juan Carlos I Center, New York University; LASPAU-Harvard (3); Malaysian Association of University/Ministry of Education; Ministry of Education (Argentina); Ministry of Education (Mexico); National Association of Foreign Student Advisers (2); National University of La Plata (3); National University of Mexico (3); Office for Technological Education (Peruvian ministry); Pacifico University (Peru); Peking University (3); PIIE (Chile); Pontifical Catholic University (Peru); Princeton University; PROPHE (2); RIIHE (Tokyo); Rollins College; Seton Hall University; Shanghai colleges, 3; Stanford University (2); Technion University (Neeman Institute, Israel); UCLA (2); UNESCO, Paris; UNESCO/CRESALC (Venezuela); University of the Andes (4); University of Buenos Aires; University of California, Berkeley (5); University of California-San Diego; University of California-Riverside; University of Central Florida; University of Chicago; University of Hong Kong; University of Lima (Peru, 2); University of La Rioja (Argentina); University of North Carolina; University of New Mexico; University of Palermo/UNESCO (Argentina); University of Salvador (Argentina, 3); University of Santiago (Chile); World Bank (7); Xiamen University (China); Xi’an International University; Yale University (5).</w:t>
      </w:r>
    </w:p>
    <w:p w14:paraId="24E662EC"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356DB8C6"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4D5650E1"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b/>
          <w:noProof/>
          <w:sz w:val="22"/>
          <w:szCs w:val="22"/>
        </w:rPr>
      </w:pPr>
      <w:r w:rsidRPr="00626AEE">
        <w:rPr>
          <w:rFonts w:ascii="Times New Roman" w:hAnsi="Times New Roman"/>
          <w:b/>
          <w:noProof/>
          <w:sz w:val="22"/>
          <w:szCs w:val="22"/>
        </w:rPr>
        <w:tab/>
        <w:t xml:space="preserve">D. </w:t>
      </w:r>
      <w:r w:rsidRPr="00626AEE">
        <w:rPr>
          <w:rFonts w:ascii="Times New Roman" w:hAnsi="Times New Roman"/>
          <w:b/>
          <w:noProof/>
          <w:sz w:val="22"/>
          <w:szCs w:val="22"/>
          <w:u w:val="single"/>
        </w:rPr>
        <w:t>Consultant (donated or remunerated service) to</w:t>
      </w:r>
      <w:r w:rsidRPr="00626AEE">
        <w:rPr>
          <w:rFonts w:ascii="Times New Roman" w:hAnsi="Times New Roman"/>
          <w:b/>
          <w:noProof/>
          <w:sz w:val="22"/>
          <w:szCs w:val="22"/>
        </w:rPr>
        <w:t>:</w:t>
      </w:r>
    </w:p>
    <w:p w14:paraId="0369B67C"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098A785C" w14:textId="526FD0D4"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 xml:space="preserve">AID; American Council of Learned Societies; American Council on Education; American Jewish Committee; Americas Fund for Independent Universities; ASCUN (Colombian Association of Universities); Asian Development Bank; </w:t>
      </w:r>
      <w:r w:rsidRPr="00626AEE">
        <w:rPr>
          <w:rFonts w:ascii="Times New Roman" w:hAnsi="Times New Roman"/>
          <w:sz w:val="22"/>
          <w:szCs w:val="22"/>
        </w:rPr>
        <w:t xml:space="preserve">Association of Governing Boards of Colleges &amp; Universities; </w:t>
      </w:r>
      <w:r w:rsidRPr="00626AEE">
        <w:rPr>
          <w:rFonts w:ascii="Times New Roman" w:hAnsi="Times New Roman"/>
          <w:noProof/>
          <w:sz w:val="22"/>
          <w:szCs w:val="22"/>
        </w:rPr>
        <w:t xml:space="preserve">Association of Interamerican University Graduate Programs (Spain); Australian Department of Employment, Education and Training; Bolivian Ministry of Education; Carnegie Foundation; CERES/Uruguayan government; CIDE </w:t>
      </w:r>
      <w:r w:rsidRPr="00626AEE">
        <w:rPr>
          <w:rFonts w:ascii="Times New Roman" w:hAnsi="Times New Roman"/>
          <w:noProof/>
          <w:sz w:val="22"/>
          <w:szCs w:val="22"/>
        </w:rPr>
        <w:lastRenderedPageBreak/>
        <w:t xml:space="preserve">(Mexico); East-West Forum; </w:t>
      </w:r>
      <w:r w:rsidR="00C23AAF" w:rsidRPr="00626AEE">
        <w:rPr>
          <w:rFonts w:ascii="Times New Roman" w:hAnsi="Times New Roman"/>
          <w:noProof/>
          <w:sz w:val="22"/>
          <w:szCs w:val="22"/>
        </w:rPr>
        <w:t xml:space="preserve">Federation of Industry and Commerce (FICCI, India); </w:t>
      </w:r>
      <w:r w:rsidRPr="00626AEE">
        <w:rPr>
          <w:rFonts w:ascii="Times New Roman" w:hAnsi="Times New Roman"/>
          <w:noProof/>
          <w:sz w:val="22"/>
          <w:szCs w:val="22"/>
        </w:rPr>
        <w:t xml:space="preserve">FLASCO-Chile; FLASCO/Wilson Center; FOMEC/Argentine Ministry of Education (3); Ford Foundation (4); Ford Policy Forum; Fulbright Commission-University of Salvador (Argentina); </w:t>
      </w:r>
      <w:r w:rsidR="00C117A0">
        <w:rPr>
          <w:rFonts w:ascii="Times New Roman" w:hAnsi="Times New Roman"/>
          <w:noProof/>
          <w:sz w:val="22"/>
          <w:szCs w:val="22"/>
        </w:rPr>
        <w:t xml:space="preserve">German Ministry of Education; </w:t>
      </w:r>
      <w:r w:rsidRPr="00626AEE">
        <w:rPr>
          <w:rFonts w:ascii="Times New Roman" w:hAnsi="Times New Roman"/>
          <w:noProof/>
          <w:sz w:val="22"/>
          <w:szCs w:val="22"/>
        </w:rPr>
        <w:t xml:space="preserve">Science Research Council (South Africa); ICFES (Colombia); Inter-American Development Bank (6); International Council on Educational Development (2); International Finance Corporation; Japanese Development Fund; LASA l994 Program Committee; LASPAU (5); London Times Higher Education Supplement; Mellon Foundation; Mexican Ministry of Education; Mexican university-business project; National Endowment for the Humanities; National University of La Plata; NOOSR (2, Australia); Norwegian International Assistance Agency; Open Society Institute (Soros Foundation, for Russia, Georgia, Bulgaria, Romania, Mongolia); PROPHE partner centers in Chile, China, Eastern Europe, Japan, and South Africa; RIIHE (Research Institute of Higher Education, Japan, 4); Social Science Research Council (2); UDAPSO (Bolivia); UNESCO (3); Universidad Anahuac-Sur; U.S. Department of State; U.S. National Defense Education Program; World Bank (different units, 8).  </w:t>
      </w:r>
      <w:r w:rsidR="007F1C1F" w:rsidRPr="00626AEE">
        <w:rPr>
          <w:rFonts w:ascii="Times New Roman" w:hAnsi="Times New Roman"/>
          <w:noProof/>
          <w:sz w:val="22"/>
          <w:szCs w:val="22"/>
        </w:rPr>
        <w:t xml:space="preserve">Numerous investment company consultancies and numerous </w:t>
      </w:r>
      <w:r w:rsidRPr="00626AEE">
        <w:rPr>
          <w:rFonts w:ascii="Times New Roman" w:hAnsi="Times New Roman"/>
          <w:noProof/>
          <w:sz w:val="22"/>
          <w:szCs w:val="22"/>
        </w:rPr>
        <w:t>government</w:t>
      </w:r>
      <w:r w:rsidR="007F1C1F" w:rsidRPr="00626AEE">
        <w:rPr>
          <w:rFonts w:ascii="Times New Roman" w:hAnsi="Times New Roman"/>
          <w:noProof/>
          <w:sz w:val="22"/>
          <w:szCs w:val="22"/>
        </w:rPr>
        <w:t xml:space="preserve"> consultancie</w:t>
      </w:r>
      <w:r w:rsidRPr="00626AEE">
        <w:rPr>
          <w:rFonts w:ascii="Times New Roman" w:hAnsi="Times New Roman"/>
          <w:noProof/>
          <w:sz w:val="22"/>
          <w:szCs w:val="22"/>
        </w:rPr>
        <w:t>s.</w:t>
      </w:r>
    </w:p>
    <w:p w14:paraId="20381593"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22A06C11"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7F5E7C79"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b/>
          <w:noProof/>
          <w:sz w:val="22"/>
          <w:szCs w:val="22"/>
        </w:rPr>
      </w:pPr>
      <w:r w:rsidRPr="00626AEE">
        <w:rPr>
          <w:rFonts w:ascii="Times New Roman" w:hAnsi="Times New Roman"/>
          <w:b/>
          <w:noProof/>
          <w:sz w:val="22"/>
          <w:szCs w:val="22"/>
        </w:rPr>
        <w:t xml:space="preserve">E. </w:t>
      </w:r>
      <w:r w:rsidRPr="00626AEE">
        <w:rPr>
          <w:rFonts w:ascii="Times New Roman" w:hAnsi="Times New Roman"/>
          <w:b/>
          <w:noProof/>
          <w:sz w:val="22"/>
          <w:szCs w:val="22"/>
          <w:u w:val="single"/>
        </w:rPr>
        <w:t>PROPHE</w:t>
      </w:r>
      <w:r w:rsidRPr="00626AEE">
        <w:rPr>
          <w:rFonts w:ascii="Times New Roman" w:hAnsi="Times New Roman"/>
          <w:b/>
          <w:noProof/>
          <w:sz w:val="22"/>
          <w:szCs w:val="22"/>
        </w:rPr>
        <w:t>:</w:t>
      </w:r>
    </w:p>
    <w:p w14:paraId="66DA25EA"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59ED7ADE" w14:textId="77777777" w:rsidR="00BF2663" w:rsidRPr="00626AEE" w:rsidRDefault="00C2043E"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 xml:space="preserve">Many aspects of </w:t>
      </w:r>
      <w:r w:rsidR="00BF2663" w:rsidRPr="00626AEE">
        <w:rPr>
          <w:rFonts w:ascii="Times New Roman" w:hAnsi="Times New Roman"/>
          <w:noProof/>
          <w:sz w:val="22"/>
          <w:szCs w:val="22"/>
        </w:rPr>
        <w:t>professional service and activity involving PROPHE (including mentoring, conference organization, financial assistance, networking, dissemination, policy advice, and so forth)</w:t>
      </w:r>
    </w:p>
    <w:p w14:paraId="068F6FF7"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47C71DFD"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3CD642C9" w14:textId="77777777" w:rsidR="00BF2663" w:rsidRPr="00626AEE" w:rsidRDefault="008F1C4B"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b/>
          <w:noProof/>
          <w:sz w:val="22"/>
          <w:szCs w:val="22"/>
        </w:rPr>
      </w:pPr>
      <w:r w:rsidRPr="00626AEE">
        <w:rPr>
          <w:rFonts w:ascii="Times New Roman" w:hAnsi="Times New Roman"/>
          <w:b/>
          <w:noProof/>
          <w:sz w:val="22"/>
          <w:szCs w:val="22"/>
        </w:rPr>
        <w:t>F</w:t>
      </w:r>
      <w:r w:rsidR="00BF2663" w:rsidRPr="00626AEE">
        <w:rPr>
          <w:rFonts w:ascii="Times New Roman" w:hAnsi="Times New Roman"/>
          <w:b/>
          <w:noProof/>
          <w:sz w:val="22"/>
          <w:szCs w:val="22"/>
        </w:rPr>
        <w:t xml:space="preserve">. </w:t>
      </w:r>
      <w:r w:rsidR="00BF2663" w:rsidRPr="00626AEE">
        <w:rPr>
          <w:rFonts w:ascii="Times New Roman" w:hAnsi="Times New Roman"/>
          <w:b/>
          <w:noProof/>
          <w:sz w:val="22"/>
          <w:szCs w:val="22"/>
          <w:u w:val="single"/>
        </w:rPr>
        <w:t>Other:</w:t>
      </w:r>
    </w:p>
    <w:p w14:paraId="02CCE4A0"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096B8C2B"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Special multi-day seminars for scholars and policymakers given in Argentina (5), Colombia(3), Dominican Republic, Mexico (9), and Venezuela (2).</w:t>
      </w:r>
    </w:p>
    <w:p w14:paraId="7DED1062"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0A9A6A5E"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Reviewer</w:t>
      </w:r>
      <w:r w:rsidR="003B6A45" w:rsidRPr="00626AEE">
        <w:rPr>
          <w:rFonts w:ascii="Times New Roman" w:hAnsi="Times New Roman"/>
          <w:noProof/>
          <w:sz w:val="22"/>
          <w:szCs w:val="22"/>
        </w:rPr>
        <w:t xml:space="preserve"> for</w:t>
      </w:r>
      <w:r w:rsidRPr="00626AEE">
        <w:rPr>
          <w:rFonts w:ascii="Times New Roman" w:hAnsi="Times New Roman"/>
          <w:noProof/>
          <w:sz w:val="22"/>
          <w:szCs w:val="22"/>
        </w:rPr>
        <w:t xml:space="preserve"> </w:t>
      </w:r>
      <w:r w:rsidR="003B6A45" w:rsidRPr="00626AEE">
        <w:rPr>
          <w:rFonts w:ascii="Times New Roman" w:hAnsi="Times New Roman"/>
          <w:noProof/>
          <w:sz w:val="22"/>
          <w:szCs w:val="22"/>
        </w:rPr>
        <w:t xml:space="preserve">disciplinary and interdisciplinary journals, </w:t>
      </w:r>
      <w:r w:rsidRPr="00626AEE">
        <w:rPr>
          <w:rFonts w:ascii="Times New Roman" w:hAnsi="Times New Roman"/>
          <w:noProof/>
          <w:sz w:val="22"/>
          <w:szCs w:val="22"/>
        </w:rPr>
        <w:t>frequent</w:t>
      </w:r>
      <w:r w:rsidR="003B6A45" w:rsidRPr="00626AEE">
        <w:rPr>
          <w:rFonts w:ascii="Times New Roman" w:hAnsi="Times New Roman"/>
          <w:noProof/>
          <w:sz w:val="22"/>
          <w:szCs w:val="22"/>
        </w:rPr>
        <w:t>ly</w:t>
      </w:r>
      <w:r w:rsidRPr="00626AEE">
        <w:rPr>
          <w:rFonts w:ascii="Times New Roman" w:hAnsi="Times New Roman"/>
          <w:noProof/>
          <w:sz w:val="22"/>
          <w:szCs w:val="22"/>
        </w:rPr>
        <w:t xml:space="preserve"> for several</w:t>
      </w:r>
      <w:r w:rsidR="003B6A45" w:rsidRPr="00626AEE">
        <w:rPr>
          <w:rFonts w:ascii="Times New Roman" w:hAnsi="Times New Roman"/>
          <w:noProof/>
          <w:sz w:val="22"/>
          <w:szCs w:val="22"/>
        </w:rPr>
        <w:t>,</w:t>
      </w:r>
      <w:r w:rsidRPr="00626AEE">
        <w:rPr>
          <w:rFonts w:ascii="Times New Roman" w:hAnsi="Times New Roman"/>
          <w:noProof/>
          <w:sz w:val="22"/>
          <w:szCs w:val="22"/>
        </w:rPr>
        <w:t xml:space="preserve"> sporadic for many; also for annual conferences, and for fellowship programs such as the Woodrow Wilson Center for International Scholars, the NSF, etc.</w:t>
      </w:r>
    </w:p>
    <w:p w14:paraId="60EF5C8E"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59BEAD91"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Reviewer of book manuscripts for many leading university and commercial publishers.</w:t>
      </w:r>
    </w:p>
    <w:p w14:paraId="031588CB"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6C2D838C"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r w:rsidRPr="00A064E4">
        <w:rPr>
          <w:rFonts w:ascii="Times New Roman" w:hAnsi="Times New Roman"/>
          <w:noProof/>
          <w:sz w:val="22"/>
          <w:szCs w:val="22"/>
          <w:lang w:val="fr-FR"/>
        </w:rPr>
        <w:t xml:space="preserve">Guest expert (non-local):  CT. </w:t>
      </w:r>
      <w:r w:rsidRPr="00626AEE">
        <w:rPr>
          <w:rFonts w:ascii="Times New Roman" w:hAnsi="Times New Roman"/>
          <w:noProof/>
          <w:sz w:val="22"/>
          <w:szCs w:val="22"/>
        </w:rPr>
        <w:t xml:space="preserve">Public Television, Iowa Public Radio, North Carolina Public Radio, National Public Radio's "All Things Considered;" Malaysian television; citations in periodicals such as the </w:t>
      </w:r>
      <w:r w:rsidRPr="00626AEE">
        <w:rPr>
          <w:rFonts w:ascii="Times New Roman" w:hAnsi="Times New Roman"/>
          <w:noProof/>
          <w:sz w:val="22"/>
          <w:szCs w:val="22"/>
          <w:u w:val="single"/>
        </w:rPr>
        <w:t>Chronicle of Higher Education</w:t>
      </w:r>
      <w:r w:rsidRPr="00626AEE">
        <w:rPr>
          <w:rFonts w:ascii="Times New Roman" w:hAnsi="Times New Roman"/>
          <w:noProof/>
          <w:sz w:val="22"/>
          <w:szCs w:val="22"/>
        </w:rPr>
        <w:t>,</w:t>
      </w:r>
      <w:r w:rsidR="00E94B4A" w:rsidRPr="00626AEE">
        <w:rPr>
          <w:rFonts w:ascii="Times New Roman" w:hAnsi="Times New Roman"/>
          <w:noProof/>
          <w:sz w:val="22"/>
          <w:szCs w:val="22"/>
        </w:rPr>
        <w:t xml:space="preserve"> </w:t>
      </w:r>
      <w:r w:rsidR="00E94B4A" w:rsidRPr="00626AEE">
        <w:rPr>
          <w:rFonts w:ascii="Times New Roman" w:hAnsi="Times New Roman"/>
          <w:noProof/>
          <w:sz w:val="22"/>
          <w:szCs w:val="22"/>
          <w:u w:val="single"/>
        </w:rPr>
        <w:t>The Economist</w:t>
      </w:r>
      <w:r w:rsidR="00E94B4A" w:rsidRPr="00626AEE">
        <w:rPr>
          <w:rFonts w:ascii="Times New Roman" w:hAnsi="Times New Roman"/>
          <w:noProof/>
          <w:sz w:val="22"/>
          <w:szCs w:val="22"/>
        </w:rPr>
        <w:t xml:space="preserve">, </w:t>
      </w:r>
      <w:r w:rsidRPr="00626AEE">
        <w:rPr>
          <w:rFonts w:ascii="Times New Roman" w:hAnsi="Times New Roman"/>
          <w:noProof/>
          <w:sz w:val="22"/>
          <w:szCs w:val="22"/>
          <w:u w:val="single"/>
        </w:rPr>
        <w:t>San Diego Union,</w:t>
      </w:r>
      <w:r w:rsidRPr="00626AEE">
        <w:rPr>
          <w:rFonts w:ascii="Times New Roman" w:hAnsi="Times New Roman"/>
          <w:noProof/>
          <w:sz w:val="22"/>
          <w:szCs w:val="22"/>
        </w:rPr>
        <w:t xml:space="preserve"> </w:t>
      </w:r>
      <w:r w:rsidRPr="00626AEE">
        <w:rPr>
          <w:rFonts w:ascii="Times New Roman" w:hAnsi="Times New Roman"/>
          <w:noProof/>
          <w:sz w:val="22"/>
          <w:szCs w:val="22"/>
          <w:u w:val="single"/>
        </w:rPr>
        <w:t>South China Morning Post</w:t>
      </w:r>
      <w:r w:rsidRPr="00626AEE">
        <w:rPr>
          <w:rFonts w:ascii="Times New Roman" w:hAnsi="Times New Roman"/>
          <w:noProof/>
          <w:sz w:val="22"/>
          <w:szCs w:val="22"/>
        </w:rPr>
        <w:t xml:space="preserve">, </w:t>
      </w:r>
      <w:r w:rsidRPr="00626AEE">
        <w:rPr>
          <w:rFonts w:ascii="Times New Roman" w:hAnsi="Times New Roman"/>
          <w:noProof/>
          <w:sz w:val="22"/>
          <w:szCs w:val="22"/>
          <w:u w:val="single"/>
        </w:rPr>
        <w:t>University Business,</w:t>
      </w:r>
      <w:r w:rsidRPr="00626AEE">
        <w:rPr>
          <w:rFonts w:ascii="Times New Roman" w:hAnsi="Times New Roman"/>
          <w:noProof/>
          <w:sz w:val="22"/>
          <w:szCs w:val="22"/>
        </w:rPr>
        <w:t xml:space="preserve"> </w:t>
      </w:r>
      <w:r w:rsidRPr="00626AEE">
        <w:rPr>
          <w:rFonts w:ascii="Times New Roman" w:hAnsi="Times New Roman"/>
          <w:noProof/>
          <w:sz w:val="22"/>
          <w:szCs w:val="22"/>
          <w:u w:val="single"/>
        </w:rPr>
        <w:t>Wall Street Journal</w:t>
      </w:r>
      <w:r w:rsidRPr="00626AEE">
        <w:rPr>
          <w:rFonts w:ascii="Times New Roman" w:hAnsi="Times New Roman"/>
          <w:noProof/>
          <w:sz w:val="22"/>
          <w:szCs w:val="22"/>
        </w:rPr>
        <w:t xml:space="preserve">, and many Latin American visual and print media, such as  </w:t>
      </w:r>
      <w:r w:rsidRPr="00626AEE">
        <w:rPr>
          <w:rFonts w:ascii="Times New Roman" w:hAnsi="Times New Roman"/>
          <w:noProof/>
          <w:sz w:val="22"/>
          <w:szCs w:val="22"/>
          <w:u w:val="single"/>
        </w:rPr>
        <w:t>La Prensa,</w:t>
      </w:r>
      <w:r w:rsidRPr="00626AEE">
        <w:rPr>
          <w:rFonts w:ascii="Times New Roman" w:hAnsi="Times New Roman"/>
          <w:noProof/>
          <w:sz w:val="22"/>
          <w:szCs w:val="22"/>
        </w:rPr>
        <w:t xml:space="preserve"> the </w:t>
      </w:r>
      <w:r w:rsidRPr="00626AEE">
        <w:rPr>
          <w:rFonts w:ascii="Times New Roman" w:hAnsi="Times New Roman"/>
          <w:noProof/>
          <w:sz w:val="22"/>
          <w:szCs w:val="22"/>
          <w:u w:val="single"/>
        </w:rPr>
        <w:t>Buenos Aires Herald</w:t>
      </w:r>
      <w:r w:rsidRPr="00626AEE">
        <w:rPr>
          <w:rFonts w:ascii="Times New Roman" w:hAnsi="Times New Roman"/>
          <w:noProof/>
          <w:sz w:val="22"/>
          <w:szCs w:val="22"/>
        </w:rPr>
        <w:t>, and</w:t>
      </w:r>
      <w:r w:rsidRPr="00626AEE">
        <w:rPr>
          <w:rFonts w:ascii="Times New Roman" w:hAnsi="Times New Roman"/>
          <w:noProof/>
          <w:sz w:val="22"/>
          <w:szCs w:val="22"/>
          <w:u w:val="single"/>
        </w:rPr>
        <w:t xml:space="preserve"> Fundacion Antorchas  </w:t>
      </w:r>
      <w:r w:rsidRPr="00626AEE">
        <w:rPr>
          <w:rFonts w:ascii="Times New Roman" w:hAnsi="Times New Roman"/>
          <w:noProof/>
          <w:sz w:val="22"/>
          <w:szCs w:val="22"/>
        </w:rPr>
        <w:t>in Argentina.</w:t>
      </w:r>
    </w:p>
    <w:p w14:paraId="291C8DB8"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47759FFD"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 xml:space="preserve">Extended published interviewed such as “Der Privatsektor Wird Wachsen,” </w:t>
      </w:r>
      <w:r w:rsidRPr="00626AEE">
        <w:rPr>
          <w:rFonts w:ascii="Times New Roman" w:hAnsi="Times New Roman"/>
          <w:noProof/>
          <w:sz w:val="22"/>
          <w:szCs w:val="22"/>
          <w:u w:val="single"/>
        </w:rPr>
        <w:t>Hochschulpolitik</w:t>
      </w:r>
      <w:r w:rsidRPr="00626AEE">
        <w:rPr>
          <w:rFonts w:ascii="Times New Roman" w:hAnsi="Times New Roman"/>
          <w:noProof/>
          <w:sz w:val="22"/>
          <w:szCs w:val="22"/>
        </w:rPr>
        <w:t>, 24, Nov. 20, 2009.</w:t>
      </w:r>
    </w:p>
    <w:p w14:paraId="06878614"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182F6697" w14:textId="77777777" w:rsidR="00BF2663" w:rsidRPr="00626AEE" w:rsidRDefault="00E94B4A"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Guest expert international and local</w:t>
      </w:r>
      <w:r w:rsidR="00BF2663" w:rsidRPr="00626AEE">
        <w:rPr>
          <w:rFonts w:ascii="Times New Roman" w:hAnsi="Times New Roman"/>
          <w:noProof/>
          <w:sz w:val="22"/>
          <w:szCs w:val="22"/>
        </w:rPr>
        <w:t xml:space="preserve"> commercial radio and television.</w:t>
      </w:r>
    </w:p>
    <w:p w14:paraId="6D7F609B"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4AAA0B86"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Lecture in Great Decisions series, Albany Public Library; broadcast local public radio.</w:t>
      </w:r>
    </w:p>
    <w:p w14:paraId="7888FF33"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3AB33A78"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Numerous lectures to Albany Jewish institutions (on Latin American and on Greek Jewry) and to other religious and community associations (e.g., Board of Rabbis of Northeastern NY).</w:t>
      </w:r>
    </w:p>
    <w:p w14:paraId="08D6D9A6"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356876CB"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Taught a pilot course in University at Albany’s first semester of electronic courses (to sites elsewhere in NYS), Fall l996; repeated Fall 1997; Fall 1998 introduced new distance course.</w:t>
      </w:r>
    </w:p>
    <w:p w14:paraId="03A21A26"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7CD1D375"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Pilot teaching in first University at Albany joint course by satellite with University at Buffalo, Spring 1999. Subsequent distance teaching.</w:t>
      </w:r>
    </w:p>
    <w:p w14:paraId="18AA1D6D" w14:textId="77777777" w:rsidR="00EB57F3" w:rsidRPr="00626AEE" w:rsidRDefault="00EB57F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5137A40E" w14:textId="77777777" w:rsidR="00EB57F3" w:rsidRPr="00626AEE" w:rsidRDefault="00EB57F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r w:rsidRPr="00626AEE">
        <w:rPr>
          <w:rFonts w:ascii="Times New Roman" w:hAnsi="Times New Roman"/>
          <w:noProof/>
          <w:sz w:val="22"/>
          <w:szCs w:val="22"/>
        </w:rPr>
        <w:t>Numerous citations in periodicals (New York Times, Wall Street Journal, Chronicle of Higher Education, and many others, including in Latin America and beyond).</w:t>
      </w:r>
    </w:p>
    <w:p w14:paraId="5E9D9589"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5E7E8A8D" w14:textId="26AB2E7B"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u w:val="single"/>
        </w:rPr>
      </w:pPr>
      <w:r w:rsidRPr="00626AEE">
        <w:rPr>
          <w:rFonts w:ascii="Times New Roman" w:hAnsi="Times New Roman"/>
          <w:noProof/>
          <w:sz w:val="22"/>
          <w:szCs w:val="22"/>
        </w:rPr>
        <w:t>Extensive, ongoing mentoring to the PROPHE network of mostly junior scholars and doctoral students around the world, 2000-.</w:t>
      </w:r>
    </w:p>
    <w:p w14:paraId="15221DC5"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58DCDE24" w14:textId="77777777" w:rsidR="008F1C4B" w:rsidRPr="00626AEE" w:rsidRDefault="008F1C4B"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2C42E12C" w14:textId="77777777" w:rsidR="00BF2663" w:rsidRPr="00DE4C70"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b/>
          <w:bCs/>
          <w:noProof/>
          <w:sz w:val="22"/>
          <w:szCs w:val="22"/>
        </w:rPr>
      </w:pPr>
      <w:r w:rsidRPr="00DE4C70">
        <w:rPr>
          <w:rFonts w:ascii="Times New Roman" w:hAnsi="Times New Roman"/>
          <w:b/>
          <w:bCs/>
          <w:noProof/>
          <w:sz w:val="22"/>
          <w:szCs w:val="22"/>
        </w:rPr>
        <w:t xml:space="preserve">V. </w:t>
      </w:r>
      <w:r w:rsidRPr="00DE4C70">
        <w:rPr>
          <w:rFonts w:ascii="Times New Roman" w:hAnsi="Times New Roman"/>
          <w:b/>
          <w:bCs/>
          <w:noProof/>
          <w:sz w:val="22"/>
          <w:szCs w:val="22"/>
          <w:u w:val="single"/>
        </w:rPr>
        <w:t>UNIVERSITY AT ALBANY SERVICE</w:t>
      </w:r>
    </w:p>
    <w:p w14:paraId="1CC52383"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51F019DA"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b/>
          <w:noProof/>
          <w:sz w:val="22"/>
          <w:szCs w:val="22"/>
        </w:rPr>
      </w:pPr>
      <w:r w:rsidRPr="00626AEE">
        <w:rPr>
          <w:rFonts w:ascii="Times New Roman" w:hAnsi="Times New Roman"/>
          <w:b/>
          <w:noProof/>
          <w:sz w:val="22"/>
          <w:szCs w:val="22"/>
        </w:rPr>
        <w:t xml:space="preserve">A. </w:t>
      </w:r>
      <w:r w:rsidRPr="00626AEE">
        <w:rPr>
          <w:rFonts w:ascii="Times New Roman" w:hAnsi="Times New Roman"/>
          <w:b/>
          <w:noProof/>
          <w:sz w:val="22"/>
          <w:szCs w:val="22"/>
          <w:u w:val="single"/>
        </w:rPr>
        <w:t xml:space="preserve">Educational Policy </w:t>
      </w:r>
      <w:r w:rsidR="00707E83" w:rsidRPr="00626AEE">
        <w:rPr>
          <w:rFonts w:ascii="Times New Roman" w:hAnsi="Times New Roman"/>
          <w:b/>
          <w:noProof/>
          <w:sz w:val="22"/>
          <w:szCs w:val="22"/>
          <w:u w:val="single"/>
        </w:rPr>
        <w:t>and Leadership Department</w:t>
      </w:r>
    </w:p>
    <w:p w14:paraId="031CA20E"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1627653F" w14:textId="2C87AABC"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Committee on Admissions &amp; Academic Standing: member and past chair</w:t>
      </w:r>
      <w:r w:rsidR="00E375C1" w:rsidRPr="00355FF0">
        <w:rPr>
          <w:rFonts w:ascii="Times New Roman" w:hAnsi="Times New Roman"/>
          <w:noProof/>
          <w:sz w:val="22"/>
          <w:szCs w:val="22"/>
        </w:rPr>
        <w:t xml:space="preserve"> and</w:t>
      </w:r>
      <w:r w:rsidRPr="00355FF0">
        <w:rPr>
          <w:rFonts w:ascii="Times New Roman" w:hAnsi="Times New Roman"/>
          <w:noProof/>
          <w:sz w:val="22"/>
          <w:szCs w:val="22"/>
        </w:rPr>
        <w:t xml:space="preserve"> interim chair.</w:t>
      </w:r>
    </w:p>
    <w:p w14:paraId="0063E28E"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Curriculum Committee: member and past chair.</w:t>
      </w:r>
    </w:p>
    <w:p w14:paraId="2A8888A7"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Member, Resource Allocation Committee: past chair.</w:t>
      </w:r>
    </w:p>
    <w:p w14:paraId="3F892ACA"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Chair of many committees on personnel renewal, permanent appointment, and full professorship.</w:t>
      </w:r>
    </w:p>
    <w:p w14:paraId="5A7E36DD"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Chair of ad hoc committees (e.g., self-study).</w:t>
      </w:r>
    </w:p>
    <w:p w14:paraId="554E3B7B" w14:textId="77777777" w:rsidR="003472C5" w:rsidRPr="00355FF0" w:rsidRDefault="003472C5"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Member of the Levine Scholarship committee, annually 2010?-present.</w:t>
      </w:r>
    </w:p>
    <w:p w14:paraId="5E653C1B"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A founder and core member of CIEPP (Comparative &amp; International Education Policy Program).</w:t>
      </w:r>
    </w:p>
    <w:p w14:paraId="1159BB9E"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Member of Global Institute on education policy.</w:t>
      </w:r>
    </w:p>
    <w:p w14:paraId="4247891D"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Director of the Program for Research on Private Higher Education.</w:t>
      </w:r>
    </w:p>
    <w:p w14:paraId="10801F41" w14:textId="77777777" w:rsidR="003D5F40" w:rsidRPr="00355FF0" w:rsidRDefault="003D5F40"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Member, numerous ad hoc committees.</w:t>
      </w:r>
    </w:p>
    <w:p w14:paraId="1E3BC57A" w14:textId="77777777" w:rsidR="003D5F40" w:rsidRPr="00626AEE" w:rsidRDefault="003D5F40"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76138A05"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66A2E490"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r w:rsidRPr="00626AEE">
        <w:rPr>
          <w:rFonts w:ascii="Times New Roman" w:hAnsi="Times New Roman"/>
          <w:b/>
          <w:noProof/>
          <w:sz w:val="22"/>
          <w:szCs w:val="22"/>
        </w:rPr>
        <w:t xml:space="preserve">B. </w:t>
      </w:r>
      <w:r w:rsidRPr="00626AEE">
        <w:rPr>
          <w:rFonts w:ascii="Times New Roman" w:hAnsi="Times New Roman"/>
          <w:b/>
          <w:noProof/>
          <w:sz w:val="22"/>
          <w:szCs w:val="22"/>
          <w:u w:val="single"/>
        </w:rPr>
        <w:t>Latin American and Caribbean Studies</w:t>
      </w:r>
      <w:r w:rsidR="006F48A0" w:rsidRPr="00626AEE">
        <w:rPr>
          <w:rFonts w:ascii="Times New Roman" w:hAnsi="Times New Roman"/>
          <w:b/>
          <w:noProof/>
          <w:sz w:val="22"/>
          <w:szCs w:val="22"/>
          <w:u w:val="single"/>
        </w:rPr>
        <w:t xml:space="preserve"> </w:t>
      </w:r>
      <w:r w:rsidR="006F48A0" w:rsidRPr="00626AEE">
        <w:rPr>
          <w:rFonts w:ascii="Times New Roman" w:hAnsi="Times New Roman"/>
          <w:noProof/>
          <w:sz w:val="22"/>
          <w:szCs w:val="22"/>
          <w:u w:val="single"/>
        </w:rPr>
        <w:t>(1982-2019)</w:t>
      </w:r>
    </w:p>
    <w:p w14:paraId="1227672B" w14:textId="0EC1966D"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0CADA3F5"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Co-chair of By-Laws, Committee (1983-1984).</w:t>
      </w:r>
    </w:p>
    <w:p w14:paraId="1407C288"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Co-chair of Self-Study Project, 1985.</w:t>
      </w:r>
    </w:p>
    <w:p w14:paraId="1325B2A3"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 xml:space="preserve">Chair, Conference for Social Studies Teachers on Central America and the United States, Spring, </w:t>
      </w:r>
    </w:p>
    <w:p w14:paraId="2842CE24"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1986.</w:t>
      </w:r>
    </w:p>
    <w:p w14:paraId="41A065D1"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Search Committees, 1989-90; Chair, 1994.</w:t>
      </w:r>
    </w:p>
    <w:p w14:paraId="55EFB32D"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Executive Committee, 1984-85; 1991-92; 1993-95.</w:t>
      </w:r>
    </w:p>
    <w:p w14:paraId="56B82AA2"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Graduate Curriculum Committee, 1992-93.</w:t>
      </w:r>
    </w:p>
    <w:p w14:paraId="624BE070"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Resource and then Evaluation Committee, title VI initiative, 1992-94.</w:t>
      </w:r>
    </w:p>
    <w:p w14:paraId="31C34E97"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Promotion Case Committees (e.g., 1993-94, 1997, etc.).</w:t>
      </w:r>
    </w:p>
    <w:p w14:paraId="2C71B83D"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Discretionary Pay Committee, various years.</w:t>
      </w:r>
    </w:p>
    <w:p w14:paraId="56AEDD61"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Service on various MS student thesis committees.</w:t>
      </w:r>
    </w:p>
    <w:p w14:paraId="1251341C"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Executive Advisory Board, CELAC, various years.</w:t>
      </w:r>
    </w:p>
    <w:p w14:paraId="15835EED" w14:textId="77777777" w:rsidR="000D5FD4" w:rsidRPr="00355FF0" w:rsidRDefault="000D5FD4"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Co-chair By-laws Committee, 2002-2003.</w:t>
      </w:r>
    </w:p>
    <w:p w14:paraId="2667218F" w14:textId="77777777" w:rsidR="00BF2663" w:rsidRPr="00355FF0" w:rsidRDefault="00BF2663" w:rsidP="00355FF0">
      <w:pPr>
        <w:pStyle w:val="ListParagraph"/>
        <w:numPr>
          <w:ilvl w:val="0"/>
          <w:numId w:val="19"/>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Annual teaching participation in graduate seminar</w:t>
      </w:r>
      <w:r w:rsidR="007F1C1F" w:rsidRPr="00355FF0">
        <w:rPr>
          <w:rFonts w:ascii="Times New Roman" w:hAnsi="Times New Roman"/>
          <w:noProof/>
          <w:sz w:val="22"/>
          <w:szCs w:val="22"/>
        </w:rPr>
        <w:t xml:space="preserve"> 2000?-2011</w:t>
      </w:r>
      <w:r w:rsidRPr="00355FF0">
        <w:rPr>
          <w:rFonts w:ascii="Times New Roman" w:hAnsi="Times New Roman"/>
          <w:noProof/>
          <w:sz w:val="22"/>
          <w:szCs w:val="22"/>
        </w:rPr>
        <w:t>.</w:t>
      </w:r>
    </w:p>
    <w:p w14:paraId="5D7F3401" w14:textId="77777777" w:rsidR="00BF2663" w:rsidRPr="00626AEE" w:rsidRDefault="00BF2663" w:rsidP="00355FF0">
      <w:pPr>
        <w:pStyle w:val="ListParagraph"/>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p>
    <w:p w14:paraId="73FAE805"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7BA409F7"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b/>
          <w:noProof/>
          <w:sz w:val="22"/>
          <w:szCs w:val="22"/>
        </w:rPr>
      </w:pPr>
      <w:r w:rsidRPr="00626AEE">
        <w:rPr>
          <w:rFonts w:ascii="Times New Roman" w:hAnsi="Times New Roman"/>
          <w:b/>
          <w:noProof/>
          <w:sz w:val="22"/>
          <w:szCs w:val="22"/>
        </w:rPr>
        <w:t xml:space="preserve">C. </w:t>
      </w:r>
      <w:r w:rsidRPr="00626AEE">
        <w:rPr>
          <w:rFonts w:ascii="Times New Roman" w:hAnsi="Times New Roman"/>
          <w:b/>
          <w:noProof/>
          <w:sz w:val="22"/>
          <w:szCs w:val="22"/>
          <w:u w:val="single"/>
        </w:rPr>
        <w:t>School of Education</w:t>
      </w:r>
    </w:p>
    <w:p w14:paraId="5F1F3633"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4B6F2AE7" w14:textId="77777777" w:rsidR="00BF2663" w:rsidRPr="00355FF0" w:rsidRDefault="00BF2663" w:rsidP="00355FF0">
      <w:pPr>
        <w:pStyle w:val="ListParagraph"/>
        <w:numPr>
          <w:ilvl w:val="0"/>
          <w:numId w:val="17"/>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Chair of the Professional and Social Welfare Committee, 1985-87; member 1982-87.</w:t>
      </w:r>
    </w:p>
    <w:p w14:paraId="29817778" w14:textId="77777777" w:rsidR="00BF2663" w:rsidRPr="00355FF0" w:rsidRDefault="00BF2663" w:rsidP="00355FF0">
      <w:pPr>
        <w:pStyle w:val="ListParagraph"/>
        <w:numPr>
          <w:ilvl w:val="0"/>
          <w:numId w:val="17"/>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Head of the Colloquium Series, 1982-86.</w:t>
      </w:r>
    </w:p>
    <w:p w14:paraId="7B179606" w14:textId="77777777" w:rsidR="00BF2663" w:rsidRPr="00355FF0" w:rsidRDefault="00BF2663" w:rsidP="00355FF0">
      <w:pPr>
        <w:pStyle w:val="ListParagraph"/>
        <w:numPr>
          <w:ilvl w:val="0"/>
          <w:numId w:val="17"/>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lastRenderedPageBreak/>
        <w:t>Chair, Committee on Graduate Minority Student Recruitment, 1986-87.</w:t>
      </w:r>
    </w:p>
    <w:p w14:paraId="79B9C7E5" w14:textId="77777777" w:rsidR="00BF2663" w:rsidRPr="00355FF0" w:rsidRDefault="00BF2663" w:rsidP="00355FF0">
      <w:pPr>
        <w:pStyle w:val="ListParagraph"/>
        <w:numPr>
          <w:ilvl w:val="0"/>
          <w:numId w:val="17"/>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Member, Committee on Appointments, Promotion, and Tenure 1989-91.</w:t>
      </w:r>
    </w:p>
    <w:p w14:paraId="3517C0A5" w14:textId="77777777" w:rsidR="00BF2663" w:rsidRPr="00355FF0" w:rsidRDefault="00BF2663" w:rsidP="00355FF0">
      <w:pPr>
        <w:pStyle w:val="ListParagraph"/>
        <w:numPr>
          <w:ilvl w:val="0"/>
          <w:numId w:val="17"/>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Acting Chair, Committee on Appointments, Promotion, and Tenure, Spring 1991.</w:t>
      </w:r>
    </w:p>
    <w:p w14:paraId="00ECB528" w14:textId="77777777" w:rsidR="00BF2663" w:rsidRPr="00355FF0" w:rsidRDefault="00BF2663" w:rsidP="00355FF0">
      <w:pPr>
        <w:pStyle w:val="ListParagraph"/>
        <w:numPr>
          <w:ilvl w:val="0"/>
          <w:numId w:val="17"/>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Education administration expert on two search committees for local private school principals, 1998-99.</w:t>
      </w:r>
    </w:p>
    <w:p w14:paraId="3C493636" w14:textId="77777777" w:rsidR="00BF2663" w:rsidRPr="00355FF0" w:rsidRDefault="00BF2663" w:rsidP="00355FF0">
      <w:pPr>
        <w:pStyle w:val="ListParagraph"/>
        <w:numPr>
          <w:ilvl w:val="0"/>
          <w:numId w:val="17"/>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Member, Committee on distinguished dissertations, various years.</w:t>
      </w:r>
    </w:p>
    <w:p w14:paraId="3B4D8C77" w14:textId="77777777" w:rsidR="00BF2663" w:rsidRPr="00355FF0" w:rsidRDefault="00BF2663" w:rsidP="00355FF0">
      <w:pPr>
        <w:pStyle w:val="ListParagraph"/>
        <w:numPr>
          <w:ilvl w:val="0"/>
          <w:numId w:val="17"/>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Mentor, Committee on Junior Faculty Development, 2002.</w:t>
      </w:r>
    </w:p>
    <w:p w14:paraId="41AE3228" w14:textId="77777777" w:rsidR="008525E8" w:rsidRPr="00355FF0" w:rsidRDefault="00BF2663" w:rsidP="00355FF0">
      <w:pPr>
        <w:pStyle w:val="ListParagraph"/>
        <w:numPr>
          <w:ilvl w:val="0"/>
          <w:numId w:val="17"/>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Member, Harbison Scholarship Committee, 2002.</w:t>
      </w:r>
    </w:p>
    <w:p w14:paraId="33A8F464" w14:textId="7F24CBDF" w:rsidR="00BF2663" w:rsidRPr="00355FF0" w:rsidRDefault="00BF2663" w:rsidP="00355FF0">
      <w:pPr>
        <w:pStyle w:val="ListParagraph"/>
        <w:numPr>
          <w:ilvl w:val="0"/>
          <w:numId w:val="17"/>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 xml:space="preserve">Member, Search Committees for Dean, 1991-92, 1998-1999, 2002-2003. </w:t>
      </w:r>
    </w:p>
    <w:p w14:paraId="6C44265D" w14:textId="77777777" w:rsidR="00BF2663" w:rsidRPr="00355FF0" w:rsidRDefault="0033012C" w:rsidP="00355FF0">
      <w:pPr>
        <w:pStyle w:val="ListParagraph"/>
        <w:numPr>
          <w:ilvl w:val="0"/>
          <w:numId w:val="17"/>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Member Faculty Council, 2016.</w:t>
      </w:r>
      <w:r w:rsidR="006F48A0" w:rsidRPr="00355FF0">
        <w:rPr>
          <w:rFonts w:ascii="Times New Roman" w:hAnsi="Times New Roman"/>
          <w:noProof/>
          <w:sz w:val="22"/>
          <w:szCs w:val="22"/>
        </w:rPr>
        <w:t xml:space="preserve"> 2019-202</w:t>
      </w:r>
      <w:r w:rsidR="003D5F40" w:rsidRPr="00355FF0">
        <w:rPr>
          <w:rFonts w:ascii="Times New Roman" w:hAnsi="Times New Roman"/>
          <w:noProof/>
          <w:sz w:val="22"/>
          <w:szCs w:val="22"/>
        </w:rPr>
        <w:t>1</w:t>
      </w:r>
      <w:r w:rsidR="006F48A0" w:rsidRPr="00355FF0">
        <w:rPr>
          <w:rFonts w:ascii="Times New Roman" w:hAnsi="Times New Roman"/>
          <w:noProof/>
          <w:sz w:val="22"/>
          <w:szCs w:val="22"/>
        </w:rPr>
        <w:t>.</w:t>
      </w:r>
    </w:p>
    <w:p w14:paraId="1A429B7E" w14:textId="77777777" w:rsidR="003D5F40" w:rsidRPr="00355FF0" w:rsidRDefault="003D5F40" w:rsidP="00355FF0">
      <w:pPr>
        <w:pStyle w:val="ListParagraph"/>
        <w:numPr>
          <w:ilvl w:val="0"/>
          <w:numId w:val="17"/>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noProof/>
          <w:sz w:val="22"/>
          <w:szCs w:val="22"/>
        </w:rPr>
      </w:pPr>
      <w:r w:rsidRPr="00355FF0">
        <w:rPr>
          <w:rFonts w:ascii="Times New Roman" w:hAnsi="Times New Roman"/>
          <w:noProof/>
          <w:sz w:val="22"/>
          <w:szCs w:val="22"/>
        </w:rPr>
        <w:t>Member, numerous ad hoc committees.</w:t>
      </w:r>
    </w:p>
    <w:p w14:paraId="0853FFC0" w14:textId="77777777" w:rsidR="003D5F40" w:rsidRPr="00626AEE" w:rsidRDefault="003D5F40"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19872D76"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71E7D0FF"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b/>
          <w:noProof/>
          <w:sz w:val="22"/>
          <w:szCs w:val="22"/>
        </w:rPr>
      </w:pPr>
      <w:r w:rsidRPr="00626AEE">
        <w:rPr>
          <w:rFonts w:ascii="Times New Roman" w:hAnsi="Times New Roman"/>
          <w:b/>
          <w:noProof/>
          <w:sz w:val="22"/>
          <w:szCs w:val="22"/>
        </w:rPr>
        <w:tab/>
        <w:t xml:space="preserve">D. </w:t>
      </w:r>
      <w:r w:rsidRPr="00626AEE">
        <w:rPr>
          <w:rFonts w:ascii="Times New Roman" w:hAnsi="Times New Roman"/>
          <w:b/>
          <w:noProof/>
          <w:sz w:val="22"/>
          <w:szCs w:val="22"/>
          <w:u w:val="single"/>
        </w:rPr>
        <w:t>University</w:t>
      </w:r>
    </w:p>
    <w:p w14:paraId="6549AB43" w14:textId="77777777" w:rsidR="00BF2663" w:rsidRPr="00626AEE" w:rsidRDefault="00BF2663" w:rsidP="00BF2663">
      <w:pPr>
        <w:tabs>
          <w:tab w:val="left" w:pos="540"/>
          <w:tab w:val="left" w:pos="996"/>
          <w:tab w:val="left" w:pos="1260"/>
          <w:tab w:val="left" w:pos="7716"/>
          <w:tab w:val="left" w:pos="8460"/>
          <w:tab w:val="left" w:pos="9180"/>
          <w:tab w:val="left" w:pos="9900"/>
        </w:tabs>
        <w:suppressAutoHyphens/>
        <w:ind w:left="475" w:right="144"/>
        <w:jc w:val="both"/>
        <w:rPr>
          <w:rFonts w:ascii="Times New Roman" w:hAnsi="Times New Roman"/>
          <w:noProof/>
          <w:sz w:val="22"/>
          <w:szCs w:val="22"/>
        </w:rPr>
      </w:pPr>
    </w:p>
    <w:p w14:paraId="563C2771"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Member: Campus Commission (the governing board between SUNYA-Hillel and the Albany Jewish Federation), 1982-86.</w:t>
      </w:r>
    </w:p>
    <w:p w14:paraId="1BBE3513"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Member: University Committee on International Education Development, 1984-86.</w:t>
      </w:r>
    </w:p>
    <w:p w14:paraId="017197DA"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Faculty organizer of Fall 1985 Rockefeller Institute/School of Education annual conference; editor of proceedings published by Rockefeller.</w:t>
      </w:r>
    </w:p>
    <w:p w14:paraId="5C68E25E"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Member: Graduate Research Initiative's Public Policy Group, 1987.</w:t>
      </w:r>
    </w:p>
    <w:p w14:paraId="0E1F06CB"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Faculty advisor in Indonesian Doctoral Education Project, Spring 1988.</w:t>
      </w:r>
    </w:p>
    <w:p w14:paraId="58F80BCF"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Faculty advisor in Students at Risk Program, 1988; 1989-90.</w:t>
      </w:r>
    </w:p>
    <w:p w14:paraId="3EE9DF8A"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Participant in parts of CASDA-Golub Select Seminar series, Spring l988.</w:t>
      </w:r>
    </w:p>
    <w:p w14:paraId="5D578A8A"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SUNY-Central, Int'l. Office, representative in organizational activities in Argentina, Chile, and Peru, 1989. Involvement and advice on many SUNY-Central iniatives and hosting activities.</w:t>
      </w:r>
    </w:p>
    <w:p w14:paraId="50696E3E"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Member: Committee on University-Private Linkages, 1990-91.</w:t>
      </w:r>
    </w:p>
    <w:p w14:paraId="45E2F150"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Member: University Budget Panel, 1991-1992; Spring and Fall l993.</w:t>
      </w:r>
    </w:p>
    <w:p w14:paraId="5FA4C91A"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Initiatives for University at Albany convenios with Mexican universities and research centers, 1995-96.</w:t>
      </w:r>
    </w:p>
    <w:p w14:paraId="27281558"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Chair, Search Committee for external candidates for chair of Department of Languages, Literatures, and Cultures, 1998.</w:t>
      </w:r>
    </w:p>
    <w:p w14:paraId="503BAC87"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Member, International Studies Committee, various years.</w:t>
      </w:r>
    </w:p>
    <w:p w14:paraId="41D2AAD3"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Advisory Board. Center for Judaic Studies, 2000-</w:t>
      </w:r>
      <w:r w:rsidR="009C11C1" w:rsidRPr="00355FF0">
        <w:rPr>
          <w:rFonts w:ascii="Times New Roman" w:hAnsi="Times New Roman"/>
          <w:noProof/>
          <w:sz w:val="22"/>
          <w:szCs w:val="22"/>
        </w:rPr>
        <w:t>2011</w:t>
      </w:r>
      <w:r w:rsidRPr="00355FF0">
        <w:rPr>
          <w:rFonts w:ascii="Times New Roman" w:hAnsi="Times New Roman"/>
          <w:noProof/>
          <w:sz w:val="22"/>
          <w:szCs w:val="22"/>
        </w:rPr>
        <w:t>.</w:t>
      </w:r>
    </w:p>
    <w:p w14:paraId="1D9F60DD"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Honorary Committee for Center for Jewish Studies annual event, 2001, 2003, 2004.</w:t>
      </w:r>
    </w:p>
    <w:p w14:paraId="58386513"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Search Committee for Provost/Vice-President, 2005.</w:t>
      </w:r>
    </w:p>
    <w:p w14:paraId="06AB3B7E"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Presenter, discussant, or director at various university conferences, such as Oct. 2002 “Careers and Languages.”</w:t>
      </w:r>
    </w:p>
    <w:p w14:paraId="50B6A80B"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Lectures at seminars and classes in several University at Albany academic units.</w:t>
      </w:r>
    </w:p>
    <w:p w14:paraId="290A5F6A"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Member, Strategic Investment Committee, 2006-07.</w:t>
      </w:r>
    </w:p>
    <w:p w14:paraId="78026A4C"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Interim Director, Center for Jewish Studies, 2006-2007.</w:t>
      </w:r>
    </w:p>
    <w:p w14:paraId="29CA2F58"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Provost’s “Going Forward” committee 2008-2009.</w:t>
      </w:r>
    </w:p>
    <w:p w14:paraId="769420EE"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 xml:space="preserve">Provost’s committee to examine and evaluate PhD programs and priorities, 2009-2010.          </w:t>
      </w:r>
    </w:p>
    <w:p w14:paraId="076836B0" w14:textId="77777777" w:rsidR="00BF2663" w:rsidRPr="00355FF0" w:rsidRDefault="00BF266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 xml:space="preserve">Search Committee for Director of the Rockefeller Institute, the SUNY-wide policy research </w:t>
      </w:r>
      <w:r w:rsidR="00985B67" w:rsidRPr="00355FF0">
        <w:rPr>
          <w:rFonts w:ascii="Times New Roman" w:hAnsi="Times New Roman"/>
          <w:noProof/>
          <w:sz w:val="22"/>
          <w:szCs w:val="22"/>
        </w:rPr>
        <w:t>center</w:t>
      </w:r>
      <w:r w:rsidRPr="00355FF0">
        <w:rPr>
          <w:rFonts w:ascii="Times New Roman" w:hAnsi="Times New Roman"/>
          <w:noProof/>
          <w:sz w:val="22"/>
          <w:szCs w:val="22"/>
        </w:rPr>
        <w:t>, 2009-2010.</w:t>
      </w:r>
    </w:p>
    <w:p w14:paraId="5149903D" w14:textId="77777777" w:rsidR="007F1C1F" w:rsidRPr="00355FF0" w:rsidRDefault="00E375C1"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University Senate, and member of its Graduate Academic Council, 2013-</w:t>
      </w:r>
      <w:r w:rsidR="007F1C1F" w:rsidRPr="00355FF0">
        <w:rPr>
          <w:rFonts w:ascii="Times New Roman" w:hAnsi="Times New Roman"/>
          <w:noProof/>
          <w:sz w:val="22"/>
          <w:szCs w:val="22"/>
        </w:rPr>
        <w:t>14.</w:t>
      </w:r>
    </w:p>
    <w:p w14:paraId="47548D3C" w14:textId="77777777" w:rsidR="00C427B3" w:rsidRPr="00355FF0" w:rsidRDefault="00C427B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Chair, Educational Policies and Procedures, Graduate Academic Council, 2013-14.</w:t>
      </w:r>
    </w:p>
    <w:p w14:paraId="4E3848E1" w14:textId="77777777" w:rsidR="007F1C1F" w:rsidRPr="00355FF0" w:rsidRDefault="007F1C1F"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Search Committee for Provost/Vice-President, 2014.</w:t>
      </w:r>
    </w:p>
    <w:p w14:paraId="1741EE08" w14:textId="77777777" w:rsidR="00985B67" w:rsidRPr="00355FF0" w:rsidRDefault="00985B67"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lastRenderedPageBreak/>
        <w:t xml:space="preserve">Member, Advisory Committee for Tenure-Track Candidates, various years, including 2019 and 2020. </w:t>
      </w:r>
    </w:p>
    <w:p w14:paraId="014187B7" w14:textId="77777777" w:rsidR="00985B67" w:rsidRPr="00355FF0" w:rsidRDefault="00985B67"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right="144"/>
        <w:jc w:val="both"/>
        <w:rPr>
          <w:rFonts w:ascii="Times New Roman" w:hAnsi="Times New Roman"/>
          <w:noProof/>
          <w:sz w:val="22"/>
          <w:szCs w:val="22"/>
        </w:rPr>
      </w:pPr>
      <w:r w:rsidRPr="00355FF0">
        <w:rPr>
          <w:rFonts w:ascii="Times New Roman" w:hAnsi="Times New Roman"/>
          <w:noProof/>
          <w:sz w:val="22"/>
          <w:szCs w:val="22"/>
        </w:rPr>
        <w:t>Member, Distinguished Academy of SUNY. 2012-present.</w:t>
      </w:r>
    </w:p>
    <w:p w14:paraId="1872DFAB" w14:textId="77777777" w:rsidR="00355FF0" w:rsidRDefault="00985B67"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sz w:val="22"/>
          <w:szCs w:val="22"/>
        </w:rPr>
      </w:pPr>
      <w:r w:rsidRPr="00355FF0">
        <w:rPr>
          <w:rFonts w:ascii="Times New Roman" w:hAnsi="Times New Roman"/>
          <w:noProof/>
          <w:sz w:val="22"/>
          <w:szCs w:val="22"/>
        </w:rPr>
        <w:t>Member, Committees on Nominations to Distinguished Professors</w:t>
      </w:r>
      <w:r w:rsidR="003D5F40" w:rsidRPr="00355FF0">
        <w:rPr>
          <w:rFonts w:ascii="Times New Roman" w:hAnsi="Times New Roman"/>
          <w:noProof/>
          <w:sz w:val="22"/>
          <w:szCs w:val="22"/>
        </w:rPr>
        <w:t>h</w:t>
      </w:r>
      <w:r w:rsidRPr="00355FF0">
        <w:rPr>
          <w:rFonts w:ascii="Times New Roman" w:hAnsi="Times New Roman"/>
          <w:noProof/>
          <w:sz w:val="22"/>
          <w:szCs w:val="22"/>
        </w:rPr>
        <w:t xml:space="preserve">ips (Service, Teaching, Scholarship), </w:t>
      </w:r>
      <w:r w:rsidR="003D5F40" w:rsidRPr="00355FF0">
        <w:rPr>
          <w:rFonts w:ascii="Times New Roman" w:hAnsi="Times New Roman"/>
          <w:noProof/>
          <w:sz w:val="22"/>
          <w:szCs w:val="22"/>
        </w:rPr>
        <w:t>2019-present</w:t>
      </w:r>
      <w:r w:rsidRPr="00355FF0">
        <w:rPr>
          <w:rFonts w:ascii="Times New Roman" w:hAnsi="Times New Roman"/>
          <w:noProof/>
          <w:sz w:val="22"/>
          <w:szCs w:val="22"/>
        </w:rPr>
        <w:t xml:space="preserve">. </w:t>
      </w:r>
    </w:p>
    <w:p w14:paraId="6065F5A7" w14:textId="30A3D6C4" w:rsidR="00BB4D3C" w:rsidRPr="00355FF0" w:rsidRDefault="00B02D13" w:rsidP="00355FF0">
      <w:pPr>
        <w:pStyle w:val="ListParagraph"/>
        <w:numPr>
          <w:ilvl w:val="0"/>
          <w:numId w:val="16"/>
        </w:numPr>
        <w:tabs>
          <w:tab w:val="left" w:pos="540"/>
          <w:tab w:val="left" w:pos="996"/>
          <w:tab w:val="left" w:pos="1260"/>
          <w:tab w:val="left" w:pos="7716"/>
          <w:tab w:val="left" w:pos="8460"/>
          <w:tab w:val="left" w:pos="9180"/>
          <w:tab w:val="left" w:pos="9900"/>
        </w:tabs>
        <w:suppressAutoHyphens/>
        <w:ind w:left="1199" w:right="144"/>
        <w:jc w:val="both"/>
        <w:rPr>
          <w:rFonts w:ascii="Times New Roman" w:hAnsi="Times New Roman"/>
          <w:sz w:val="22"/>
          <w:szCs w:val="22"/>
        </w:rPr>
      </w:pPr>
      <w:r w:rsidRPr="00355FF0">
        <w:rPr>
          <w:rFonts w:ascii="Times New Roman" w:hAnsi="Times New Roman"/>
          <w:noProof/>
          <w:sz w:val="22"/>
          <w:szCs w:val="22"/>
        </w:rPr>
        <w:t>Member, Collins Fellow Committee, 1999-present.</w:t>
      </w:r>
    </w:p>
    <w:sectPr w:rsidR="00BB4D3C" w:rsidRPr="00355FF0" w:rsidSect="00BF2663">
      <w:headerReference w:type="even" r:id="rId23"/>
      <w:headerReference w:type="default" r:id="rId24"/>
      <w:endnotePr>
        <w:numFmt w:val="decimal"/>
      </w:endnotePr>
      <w:pgSz w:w="12240" w:h="15840"/>
      <w:pgMar w:top="1440" w:right="1080" w:bottom="1440" w:left="1080" w:header="720" w:footer="1128"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40696" w14:textId="77777777" w:rsidR="00F92343" w:rsidRDefault="00F92343" w:rsidP="00BF2663">
      <w:r>
        <w:separator/>
      </w:r>
    </w:p>
  </w:endnote>
  <w:endnote w:type="continuationSeparator" w:id="0">
    <w:p w14:paraId="73F3376C" w14:textId="77777777" w:rsidR="00F92343" w:rsidRDefault="00F92343" w:rsidP="00BF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798E" w14:textId="77777777" w:rsidR="00F92343" w:rsidRDefault="00F92343" w:rsidP="00BF2663">
      <w:r>
        <w:separator/>
      </w:r>
    </w:p>
  </w:footnote>
  <w:footnote w:type="continuationSeparator" w:id="0">
    <w:p w14:paraId="50EE697F" w14:textId="77777777" w:rsidR="00F92343" w:rsidRDefault="00F92343" w:rsidP="00BF2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EA2C" w14:textId="77777777" w:rsidR="002D58FE" w:rsidRDefault="002D58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8257A6" w14:textId="77777777" w:rsidR="002D58FE" w:rsidRDefault="002D58F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BDA8" w14:textId="77777777" w:rsidR="002D58FE" w:rsidRPr="00491C56" w:rsidRDefault="002D58FE">
    <w:pPr>
      <w:pStyle w:val="Header"/>
      <w:framePr w:wrap="around" w:vAnchor="text" w:hAnchor="margin" w:xAlign="right" w:y="1"/>
      <w:rPr>
        <w:rStyle w:val="PageNumber"/>
        <w:rFonts w:ascii="Times New Roman" w:hAnsi="Times New Roman"/>
        <w:sz w:val="18"/>
        <w:szCs w:val="18"/>
      </w:rPr>
    </w:pPr>
    <w:r w:rsidRPr="00491C56">
      <w:rPr>
        <w:rStyle w:val="PageNumber"/>
        <w:rFonts w:ascii="Times New Roman" w:hAnsi="Times New Roman"/>
        <w:sz w:val="18"/>
        <w:szCs w:val="18"/>
      </w:rPr>
      <w:fldChar w:fldCharType="begin"/>
    </w:r>
    <w:r w:rsidRPr="00491C56">
      <w:rPr>
        <w:rStyle w:val="PageNumber"/>
        <w:rFonts w:ascii="Times New Roman" w:hAnsi="Times New Roman"/>
        <w:sz w:val="18"/>
        <w:szCs w:val="18"/>
      </w:rPr>
      <w:instrText xml:space="preserve">PAGE  </w:instrText>
    </w:r>
    <w:r w:rsidRPr="00491C56">
      <w:rPr>
        <w:rStyle w:val="PageNumber"/>
        <w:rFonts w:ascii="Times New Roman" w:hAnsi="Times New Roman"/>
        <w:sz w:val="18"/>
        <w:szCs w:val="18"/>
      </w:rPr>
      <w:fldChar w:fldCharType="separate"/>
    </w:r>
    <w:r>
      <w:rPr>
        <w:rStyle w:val="PageNumber"/>
        <w:rFonts w:ascii="Times New Roman" w:hAnsi="Times New Roman"/>
        <w:noProof/>
        <w:sz w:val="18"/>
        <w:szCs w:val="18"/>
      </w:rPr>
      <w:t>2</w:t>
    </w:r>
    <w:r w:rsidRPr="00491C56">
      <w:rPr>
        <w:rStyle w:val="PageNumber"/>
        <w:rFonts w:ascii="Times New Roman" w:hAnsi="Times New Roman"/>
        <w:sz w:val="18"/>
        <w:szCs w:val="18"/>
      </w:rPr>
      <w:fldChar w:fldCharType="end"/>
    </w:r>
  </w:p>
  <w:p w14:paraId="6A098A7B" w14:textId="77777777" w:rsidR="002D58FE" w:rsidRDefault="002D58FE">
    <w:pPr>
      <w:tabs>
        <w:tab w:val="left" w:pos="0"/>
        <w:tab w:val="left" w:pos="720"/>
        <w:tab w:val="left" w:pos="1320"/>
        <w:tab w:val="left" w:pos="1920"/>
        <w:tab w:val="left" w:pos="2520"/>
        <w:tab w:val="left" w:pos="3120"/>
        <w:tab w:val="left" w:pos="3720"/>
        <w:tab w:val="left" w:pos="4320"/>
        <w:tab w:val="left" w:pos="4920"/>
        <w:tab w:val="left" w:pos="5520"/>
        <w:tab w:val="left" w:pos="7200"/>
      </w:tabs>
      <w:suppressAutoHyphens/>
      <w:ind w:right="360"/>
      <w:rPr>
        <w:rFonts w:ascii="Times New Roman" w:hAnsi="Times New Roman"/>
        <w:noProof/>
      </w:rPr>
    </w:pPr>
    <w:r>
      <w:rPr>
        <w:rFonts w:ascii="Times New Roman" w:hAnsi="Times New Roman"/>
        <w:noProof/>
      </w:rPr>
      <mc:AlternateContent>
        <mc:Choice Requires="wps">
          <w:drawing>
            <wp:anchor distT="0" distB="0" distL="114300" distR="114300" simplePos="0" relativeHeight="251658240" behindDoc="0" locked="0" layoutInCell="0" allowOverlap="1" wp14:anchorId="7FDBCFA0" wp14:editId="2EB92024">
              <wp:simplePos x="0" y="0"/>
              <wp:positionH relativeFrom="page">
                <wp:posOffset>457200</wp:posOffset>
              </wp:positionH>
              <wp:positionV relativeFrom="paragraph">
                <wp:posOffset>0</wp:posOffset>
              </wp:positionV>
              <wp:extent cx="60198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F12D807" w14:textId="77777777" w:rsidR="002D58FE" w:rsidRDefault="002D58FE">
                          <w:pPr>
                            <w:tabs>
                              <w:tab w:val="center" w:pos="4740"/>
                              <w:tab w:val="right" w:pos="9480"/>
                            </w:tabs>
                            <w:rPr>
                              <w:noProof/>
                            </w:rPr>
                          </w:pPr>
                          <w:r>
                            <w:rPr>
                              <w:sz w:val="24"/>
                            </w:rPr>
                            <w:tab/>
                          </w:r>
                          <w:r>
                            <w:rPr>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BCFA0" id="Rectangle 1" o:spid="_x0000_s1026" style="position:absolute;margin-left:36pt;margin-top:0;width:474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" o:allowincell="f" filled="f" stroked="f" strokeweight="0">
              <v:textbox inset="0,0,0,0">
                <w:txbxContent>
                  <w:p w14:paraId="0F12D807" w14:textId="77777777" w:rsidR="002D58FE" w:rsidRDefault="002D58FE">
                    <w:pPr>
                      <w:tabs>
                        <w:tab w:val="center" w:pos="4740"/>
                        <w:tab w:val="right" w:pos="9480"/>
                      </w:tabs>
                      <w:rPr>
                        <w:noProof/>
                      </w:rPr>
                    </w:pPr>
                    <w:r>
                      <w:rPr>
                        <w:sz w:val="24"/>
                      </w:rPr>
                      <w:tab/>
                    </w:r>
                    <w:r>
                      <w:rPr>
                        <w:sz w:val="24"/>
                      </w:rPr>
                      <w:tab/>
                    </w:r>
                  </w:p>
                </w:txbxContent>
              </v:textbox>
              <w10:wrap anchorx="page"/>
            </v:rect>
          </w:pict>
        </mc:Fallback>
      </mc:AlternateContent>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p>
  <w:p w14:paraId="0B127039" w14:textId="77777777" w:rsidR="002D58FE" w:rsidRDefault="002D58FE">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504A"/>
    <w:multiLevelType w:val="hybridMultilevel"/>
    <w:tmpl w:val="F9A4AFD8"/>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 w15:restartNumberingAfterBreak="0">
    <w:nsid w:val="0CCB7AD0"/>
    <w:multiLevelType w:val="hybridMultilevel"/>
    <w:tmpl w:val="807CA430"/>
    <w:lvl w:ilvl="0" w:tplc="080A0001">
      <w:start w:val="1"/>
      <w:numFmt w:val="bullet"/>
      <w:lvlText w:val=""/>
      <w:lvlJc w:val="left"/>
      <w:pPr>
        <w:ind w:left="1195" w:hanging="360"/>
      </w:pPr>
      <w:rPr>
        <w:rFonts w:ascii="Symbol" w:hAnsi="Symbol" w:hint="default"/>
      </w:rPr>
    </w:lvl>
    <w:lvl w:ilvl="1" w:tplc="080A0003" w:tentative="1">
      <w:start w:val="1"/>
      <w:numFmt w:val="bullet"/>
      <w:lvlText w:val="o"/>
      <w:lvlJc w:val="left"/>
      <w:pPr>
        <w:ind w:left="1915" w:hanging="360"/>
      </w:pPr>
      <w:rPr>
        <w:rFonts w:ascii="Courier New" w:hAnsi="Courier New" w:cs="Courier New" w:hint="default"/>
      </w:rPr>
    </w:lvl>
    <w:lvl w:ilvl="2" w:tplc="080A0005" w:tentative="1">
      <w:start w:val="1"/>
      <w:numFmt w:val="bullet"/>
      <w:lvlText w:val=""/>
      <w:lvlJc w:val="left"/>
      <w:pPr>
        <w:ind w:left="2635" w:hanging="360"/>
      </w:pPr>
      <w:rPr>
        <w:rFonts w:ascii="Wingdings" w:hAnsi="Wingdings" w:hint="default"/>
      </w:rPr>
    </w:lvl>
    <w:lvl w:ilvl="3" w:tplc="080A0001" w:tentative="1">
      <w:start w:val="1"/>
      <w:numFmt w:val="bullet"/>
      <w:lvlText w:val=""/>
      <w:lvlJc w:val="left"/>
      <w:pPr>
        <w:ind w:left="3355" w:hanging="360"/>
      </w:pPr>
      <w:rPr>
        <w:rFonts w:ascii="Symbol" w:hAnsi="Symbol" w:hint="default"/>
      </w:rPr>
    </w:lvl>
    <w:lvl w:ilvl="4" w:tplc="080A0003" w:tentative="1">
      <w:start w:val="1"/>
      <w:numFmt w:val="bullet"/>
      <w:lvlText w:val="o"/>
      <w:lvlJc w:val="left"/>
      <w:pPr>
        <w:ind w:left="4075" w:hanging="360"/>
      </w:pPr>
      <w:rPr>
        <w:rFonts w:ascii="Courier New" w:hAnsi="Courier New" w:cs="Courier New" w:hint="default"/>
      </w:rPr>
    </w:lvl>
    <w:lvl w:ilvl="5" w:tplc="080A0005" w:tentative="1">
      <w:start w:val="1"/>
      <w:numFmt w:val="bullet"/>
      <w:lvlText w:val=""/>
      <w:lvlJc w:val="left"/>
      <w:pPr>
        <w:ind w:left="4795" w:hanging="360"/>
      </w:pPr>
      <w:rPr>
        <w:rFonts w:ascii="Wingdings" w:hAnsi="Wingdings" w:hint="default"/>
      </w:rPr>
    </w:lvl>
    <w:lvl w:ilvl="6" w:tplc="080A0001" w:tentative="1">
      <w:start w:val="1"/>
      <w:numFmt w:val="bullet"/>
      <w:lvlText w:val=""/>
      <w:lvlJc w:val="left"/>
      <w:pPr>
        <w:ind w:left="5515" w:hanging="360"/>
      </w:pPr>
      <w:rPr>
        <w:rFonts w:ascii="Symbol" w:hAnsi="Symbol" w:hint="default"/>
      </w:rPr>
    </w:lvl>
    <w:lvl w:ilvl="7" w:tplc="080A0003" w:tentative="1">
      <w:start w:val="1"/>
      <w:numFmt w:val="bullet"/>
      <w:lvlText w:val="o"/>
      <w:lvlJc w:val="left"/>
      <w:pPr>
        <w:ind w:left="6235" w:hanging="360"/>
      </w:pPr>
      <w:rPr>
        <w:rFonts w:ascii="Courier New" w:hAnsi="Courier New" w:cs="Courier New" w:hint="default"/>
      </w:rPr>
    </w:lvl>
    <w:lvl w:ilvl="8" w:tplc="080A0005" w:tentative="1">
      <w:start w:val="1"/>
      <w:numFmt w:val="bullet"/>
      <w:lvlText w:val=""/>
      <w:lvlJc w:val="left"/>
      <w:pPr>
        <w:ind w:left="6955" w:hanging="360"/>
      </w:pPr>
      <w:rPr>
        <w:rFonts w:ascii="Wingdings" w:hAnsi="Wingdings" w:hint="default"/>
      </w:rPr>
    </w:lvl>
  </w:abstractNum>
  <w:abstractNum w:abstractNumId="2" w15:restartNumberingAfterBreak="0">
    <w:nsid w:val="0CE26716"/>
    <w:multiLevelType w:val="hybridMultilevel"/>
    <w:tmpl w:val="F51022E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B71DA"/>
    <w:multiLevelType w:val="hybridMultilevel"/>
    <w:tmpl w:val="0BBC89BE"/>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4" w15:restartNumberingAfterBreak="0">
    <w:nsid w:val="0FCE75AE"/>
    <w:multiLevelType w:val="hybridMultilevel"/>
    <w:tmpl w:val="1932D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344E0"/>
    <w:multiLevelType w:val="hybridMultilevel"/>
    <w:tmpl w:val="28547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C32EB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135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DD148D6"/>
    <w:multiLevelType w:val="hybridMultilevel"/>
    <w:tmpl w:val="FE0A6586"/>
    <w:lvl w:ilvl="0" w:tplc="080A0001">
      <w:start w:val="1"/>
      <w:numFmt w:val="bullet"/>
      <w:lvlText w:val=""/>
      <w:lvlJc w:val="left"/>
      <w:pPr>
        <w:ind w:left="1195" w:hanging="360"/>
      </w:pPr>
      <w:rPr>
        <w:rFonts w:ascii="Symbol" w:hAnsi="Symbol" w:hint="default"/>
      </w:rPr>
    </w:lvl>
    <w:lvl w:ilvl="1" w:tplc="080A0003" w:tentative="1">
      <w:start w:val="1"/>
      <w:numFmt w:val="bullet"/>
      <w:lvlText w:val="o"/>
      <w:lvlJc w:val="left"/>
      <w:pPr>
        <w:ind w:left="1915" w:hanging="360"/>
      </w:pPr>
      <w:rPr>
        <w:rFonts w:ascii="Courier New" w:hAnsi="Courier New" w:cs="Courier New" w:hint="default"/>
      </w:rPr>
    </w:lvl>
    <w:lvl w:ilvl="2" w:tplc="080A0005" w:tentative="1">
      <w:start w:val="1"/>
      <w:numFmt w:val="bullet"/>
      <w:lvlText w:val=""/>
      <w:lvlJc w:val="left"/>
      <w:pPr>
        <w:ind w:left="2635" w:hanging="360"/>
      </w:pPr>
      <w:rPr>
        <w:rFonts w:ascii="Wingdings" w:hAnsi="Wingdings" w:hint="default"/>
      </w:rPr>
    </w:lvl>
    <w:lvl w:ilvl="3" w:tplc="080A0001" w:tentative="1">
      <w:start w:val="1"/>
      <w:numFmt w:val="bullet"/>
      <w:lvlText w:val=""/>
      <w:lvlJc w:val="left"/>
      <w:pPr>
        <w:ind w:left="3355" w:hanging="360"/>
      </w:pPr>
      <w:rPr>
        <w:rFonts w:ascii="Symbol" w:hAnsi="Symbol" w:hint="default"/>
      </w:rPr>
    </w:lvl>
    <w:lvl w:ilvl="4" w:tplc="080A0003" w:tentative="1">
      <w:start w:val="1"/>
      <w:numFmt w:val="bullet"/>
      <w:lvlText w:val="o"/>
      <w:lvlJc w:val="left"/>
      <w:pPr>
        <w:ind w:left="4075" w:hanging="360"/>
      </w:pPr>
      <w:rPr>
        <w:rFonts w:ascii="Courier New" w:hAnsi="Courier New" w:cs="Courier New" w:hint="default"/>
      </w:rPr>
    </w:lvl>
    <w:lvl w:ilvl="5" w:tplc="080A0005" w:tentative="1">
      <w:start w:val="1"/>
      <w:numFmt w:val="bullet"/>
      <w:lvlText w:val=""/>
      <w:lvlJc w:val="left"/>
      <w:pPr>
        <w:ind w:left="4795" w:hanging="360"/>
      </w:pPr>
      <w:rPr>
        <w:rFonts w:ascii="Wingdings" w:hAnsi="Wingdings" w:hint="default"/>
      </w:rPr>
    </w:lvl>
    <w:lvl w:ilvl="6" w:tplc="080A0001" w:tentative="1">
      <w:start w:val="1"/>
      <w:numFmt w:val="bullet"/>
      <w:lvlText w:val=""/>
      <w:lvlJc w:val="left"/>
      <w:pPr>
        <w:ind w:left="5515" w:hanging="360"/>
      </w:pPr>
      <w:rPr>
        <w:rFonts w:ascii="Symbol" w:hAnsi="Symbol" w:hint="default"/>
      </w:rPr>
    </w:lvl>
    <w:lvl w:ilvl="7" w:tplc="080A0003" w:tentative="1">
      <w:start w:val="1"/>
      <w:numFmt w:val="bullet"/>
      <w:lvlText w:val="o"/>
      <w:lvlJc w:val="left"/>
      <w:pPr>
        <w:ind w:left="6235" w:hanging="360"/>
      </w:pPr>
      <w:rPr>
        <w:rFonts w:ascii="Courier New" w:hAnsi="Courier New" w:cs="Courier New" w:hint="default"/>
      </w:rPr>
    </w:lvl>
    <w:lvl w:ilvl="8" w:tplc="080A0005" w:tentative="1">
      <w:start w:val="1"/>
      <w:numFmt w:val="bullet"/>
      <w:lvlText w:val=""/>
      <w:lvlJc w:val="left"/>
      <w:pPr>
        <w:ind w:left="6955" w:hanging="360"/>
      </w:pPr>
      <w:rPr>
        <w:rFonts w:ascii="Wingdings" w:hAnsi="Wingdings" w:hint="default"/>
      </w:rPr>
    </w:lvl>
  </w:abstractNum>
  <w:abstractNum w:abstractNumId="8" w15:restartNumberingAfterBreak="0">
    <w:nsid w:val="3F6B21C7"/>
    <w:multiLevelType w:val="multilevel"/>
    <w:tmpl w:val="0B14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E14CF5"/>
    <w:multiLevelType w:val="hybridMultilevel"/>
    <w:tmpl w:val="473E6D88"/>
    <w:lvl w:ilvl="0" w:tplc="080A0001">
      <w:start w:val="1"/>
      <w:numFmt w:val="bullet"/>
      <w:lvlText w:val=""/>
      <w:lvlJc w:val="left"/>
      <w:pPr>
        <w:ind w:left="1195" w:hanging="360"/>
      </w:pPr>
      <w:rPr>
        <w:rFonts w:ascii="Symbol" w:hAnsi="Symbol" w:hint="default"/>
      </w:rPr>
    </w:lvl>
    <w:lvl w:ilvl="1" w:tplc="080A0003" w:tentative="1">
      <w:start w:val="1"/>
      <w:numFmt w:val="bullet"/>
      <w:lvlText w:val="o"/>
      <w:lvlJc w:val="left"/>
      <w:pPr>
        <w:ind w:left="1915" w:hanging="360"/>
      </w:pPr>
      <w:rPr>
        <w:rFonts w:ascii="Courier New" w:hAnsi="Courier New" w:cs="Courier New" w:hint="default"/>
      </w:rPr>
    </w:lvl>
    <w:lvl w:ilvl="2" w:tplc="080A0005" w:tentative="1">
      <w:start w:val="1"/>
      <w:numFmt w:val="bullet"/>
      <w:lvlText w:val=""/>
      <w:lvlJc w:val="left"/>
      <w:pPr>
        <w:ind w:left="2635" w:hanging="360"/>
      </w:pPr>
      <w:rPr>
        <w:rFonts w:ascii="Wingdings" w:hAnsi="Wingdings" w:hint="default"/>
      </w:rPr>
    </w:lvl>
    <w:lvl w:ilvl="3" w:tplc="080A0001" w:tentative="1">
      <w:start w:val="1"/>
      <w:numFmt w:val="bullet"/>
      <w:lvlText w:val=""/>
      <w:lvlJc w:val="left"/>
      <w:pPr>
        <w:ind w:left="3355" w:hanging="360"/>
      </w:pPr>
      <w:rPr>
        <w:rFonts w:ascii="Symbol" w:hAnsi="Symbol" w:hint="default"/>
      </w:rPr>
    </w:lvl>
    <w:lvl w:ilvl="4" w:tplc="080A0003" w:tentative="1">
      <w:start w:val="1"/>
      <w:numFmt w:val="bullet"/>
      <w:lvlText w:val="o"/>
      <w:lvlJc w:val="left"/>
      <w:pPr>
        <w:ind w:left="4075" w:hanging="360"/>
      </w:pPr>
      <w:rPr>
        <w:rFonts w:ascii="Courier New" w:hAnsi="Courier New" w:cs="Courier New" w:hint="default"/>
      </w:rPr>
    </w:lvl>
    <w:lvl w:ilvl="5" w:tplc="080A0005" w:tentative="1">
      <w:start w:val="1"/>
      <w:numFmt w:val="bullet"/>
      <w:lvlText w:val=""/>
      <w:lvlJc w:val="left"/>
      <w:pPr>
        <w:ind w:left="4795" w:hanging="360"/>
      </w:pPr>
      <w:rPr>
        <w:rFonts w:ascii="Wingdings" w:hAnsi="Wingdings" w:hint="default"/>
      </w:rPr>
    </w:lvl>
    <w:lvl w:ilvl="6" w:tplc="080A0001" w:tentative="1">
      <w:start w:val="1"/>
      <w:numFmt w:val="bullet"/>
      <w:lvlText w:val=""/>
      <w:lvlJc w:val="left"/>
      <w:pPr>
        <w:ind w:left="5515" w:hanging="360"/>
      </w:pPr>
      <w:rPr>
        <w:rFonts w:ascii="Symbol" w:hAnsi="Symbol" w:hint="default"/>
      </w:rPr>
    </w:lvl>
    <w:lvl w:ilvl="7" w:tplc="080A0003" w:tentative="1">
      <w:start w:val="1"/>
      <w:numFmt w:val="bullet"/>
      <w:lvlText w:val="o"/>
      <w:lvlJc w:val="left"/>
      <w:pPr>
        <w:ind w:left="6235" w:hanging="360"/>
      </w:pPr>
      <w:rPr>
        <w:rFonts w:ascii="Courier New" w:hAnsi="Courier New" w:cs="Courier New" w:hint="default"/>
      </w:rPr>
    </w:lvl>
    <w:lvl w:ilvl="8" w:tplc="080A0005" w:tentative="1">
      <w:start w:val="1"/>
      <w:numFmt w:val="bullet"/>
      <w:lvlText w:val=""/>
      <w:lvlJc w:val="left"/>
      <w:pPr>
        <w:ind w:left="6955" w:hanging="360"/>
      </w:pPr>
      <w:rPr>
        <w:rFonts w:ascii="Wingdings" w:hAnsi="Wingdings" w:hint="default"/>
      </w:rPr>
    </w:lvl>
  </w:abstractNum>
  <w:abstractNum w:abstractNumId="10" w15:restartNumberingAfterBreak="0">
    <w:nsid w:val="46561F92"/>
    <w:multiLevelType w:val="hybridMultilevel"/>
    <w:tmpl w:val="5F2C8C8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816230"/>
    <w:multiLevelType w:val="hybridMultilevel"/>
    <w:tmpl w:val="8D5EE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5E7DC2"/>
    <w:multiLevelType w:val="hybridMultilevel"/>
    <w:tmpl w:val="941680C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F11C2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374250A"/>
    <w:multiLevelType w:val="hybridMultilevel"/>
    <w:tmpl w:val="723AA746"/>
    <w:lvl w:ilvl="0" w:tplc="080A0001">
      <w:start w:val="1"/>
      <w:numFmt w:val="bullet"/>
      <w:lvlText w:val=""/>
      <w:lvlJc w:val="left"/>
      <w:pPr>
        <w:ind w:left="1195" w:hanging="360"/>
      </w:pPr>
      <w:rPr>
        <w:rFonts w:ascii="Symbol" w:hAnsi="Symbol" w:hint="default"/>
      </w:rPr>
    </w:lvl>
    <w:lvl w:ilvl="1" w:tplc="080A0003" w:tentative="1">
      <w:start w:val="1"/>
      <w:numFmt w:val="bullet"/>
      <w:lvlText w:val="o"/>
      <w:lvlJc w:val="left"/>
      <w:pPr>
        <w:ind w:left="1915" w:hanging="360"/>
      </w:pPr>
      <w:rPr>
        <w:rFonts w:ascii="Courier New" w:hAnsi="Courier New" w:cs="Courier New" w:hint="default"/>
      </w:rPr>
    </w:lvl>
    <w:lvl w:ilvl="2" w:tplc="080A0005" w:tentative="1">
      <w:start w:val="1"/>
      <w:numFmt w:val="bullet"/>
      <w:lvlText w:val=""/>
      <w:lvlJc w:val="left"/>
      <w:pPr>
        <w:ind w:left="2635" w:hanging="360"/>
      </w:pPr>
      <w:rPr>
        <w:rFonts w:ascii="Wingdings" w:hAnsi="Wingdings" w:hint="default"/>
      </w:rPr>
    </w:lvl>
    <w:lvl w:ilvl="3" w:tplc="080A0001" w:tentative="1">
      <w:start w:val="1"/>
      <w:numFmt w:val="bullet"/>
      <w:lvlText w:val=""/>
      <w:lvlJc w:val="left"/>
      <w:pPr>
        <w:ind w:left="3355" w:hanging="360"/>
      </w:pPr>
      <w:rPr>
        <w:rFonts w:ascii="Symbol" w:hAnsi="Symbol" w:hint="default"/>
      </w:rPr>
    </w:lvl>
    <w:lvl w:ilvl="4" w:tplc="080A0003" w:tentative="1">
      <w:start w:val="1"/>
      <w:numFmt w:val="bullet"/>
      <w:lvlText w:val="o"/>
      <w:lvlJc w:val="left"/>
      <w:pPr>
        <w:ind w:left="4075" w:hanging="360"/>
      </w:pPr>
      <w:rPr>
        <w:rFonts w:ascii="Courier New" w:hAnsi="Courier New" w:cs="Courier New" w:hint="default"/>
      </w:rPr>
    </w:lvl>
    <w:lvl w:ilvl="5" w:tplc="080A0005" w:tentative="1">
      <w:start w:val="1"/>
      <w:numFmt w:val="bullet"/>
      <w:lvlText w:val=""/>
      <w:lvlJc w:val="left"/>
      <w:pPr>
        <w:ind w:left="4795" w:hanging="360"/>
      </w:pPr>
      <w:rPr>
        <w:rFonts w:ascii="Wingdings" w:hAnsi="Wingdings" w:hint="default"/>
      </w:rPr>
    </w:lvl>
    <w:lvl w:ilvl="6" w:tplc="080A0001" w:tentative="1">
      <w:start w:val="1"/>
      <w:numFmt w:val="bullet"/>
      <w:lvlText w:val=""/>
      <w:lvlJc w:val="left"/>
      <w:pPr>
        <w:ind w:left="5515" w:hanging="360"/>
      </w:pPr>
      <w:rPr>
        <w:rFonts w:ascii="Symbol" w:hAnsi="Symbol" w:hint="default"/>
      </w:rPr>
    </w:lvl>
    <w:lvl w:ilvl="7" w:tplc="080A0003" w:tentative="1">
      <w:start w:val="1"/>
      <w:numFmt w:val="bullet"/>
      <w:lvlText w:val="o"/>
      <w:lvlJc w:val="left"/>
      <w:pPr>
        <w:ind w:left="6235" w:hanging="360"/>
      </w:pPr>
      <w:rPr>
        <w:rFonts w:ascii="Courier New" w:hAnsi="Courier New" w:cs="Courier New" w:hint="default"/>
      </w:rPr>
    </w:lvl>
    <w:lvl w:ilvl="8" w:tplc="080A0005" w:tentative="1">
      <w:start w:val="1"/>
      <w:numFmt w:val="bullet"/>
      <w:lvlText w:val=""/>
      <w:lvlJc w:val="left"/>
      <w:pPr>
        <w:ind w:left="6955" w:hanging="360"/>
      </w:pPr>
      <w:rPr>
        <w:rFonts w:ascii="Wingdings" w:hAnsi="Wingdings" w:hint="default"/>
      </w:rPr>
    </w:lvl>
  </w:abstractNum>
  <w:abstractNum w:abstractNumId="15" w15:restartNumberingAfterBreak="0">
    <w:nsid w:val="6D7203DF"/>
    <w:multiLevelType w:val="hybridMultilevel"/>
    <w:tmpl w:val="8646BD0A"/>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71103401"/>
    <w:multiLevelType w:val="hybridMultilevel"/>
    <w:tmpl w:val="CD280750"/>
    <w:lvl w:ilvl="0" w:tplc="04090009">
      <w:start w:val="1"/>
      <w:numFmt w:val="bullet"/>
      <w:lvlText w:val=""/>
      <w:lvlJc w:val="left"/>
      <w:pPr>
        <w:ind w:left="1195" w:hanging="360"/>
      </w:pPr>
      <w:rPr>
        <w:rFonts w:ascii="Wingdings" w:hAnsi="Wingdings"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7" w15:restartNumberingAfterBreak="0">
    <w:nsid w:val="719A77A2"/>
    <w:multiLevelType w:val="hybridMultilevel"/>
    <w:tmpl w:val="93E4F684"/>
    <w:lvl w:ilvl="0" w:tplc="13A4B8B6">
      <w:start w:val="1"/>
      <w:numFmt w:val="upperLetter"/>
      <w:lvlText w:val="%1."/>
      <w:lvlJc w:val="left"/>
      <w:pPr>
        <w:ind w:left="840" w:hanging="360"/>
      </w:pPr>
      <w:rPr>
        <w:rFonts w:hint="default"/>
        <w:u w:val="non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7BB51DF3"/>
    <w:multiLevelType w:val="multilevel"/>
    <w:tmpl w:val="3FDA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8061824">
    <w:abstractNumId w:val="2"/>
  </w:num>
  <w:num w:numId="2" w16cid:durableId="1715737374">
    <w:abstractNumId w:val="12"/>
  </w:num>
  <w:num w:numId="3" w16cid:durableId="732891499">
    <w:abstractNumId w:val="10"/>
  </w:num>
  <w:num w:numId="4" w16cid:durableId="2081369578">
    <w:abstractNumId w:val="18"/>
  </w:num>
  <w:num w:numId="5" w16cid:durableId="1691419945">
    <w:abstractNumId w:val="8"/>
  </w:num>
  <w:num w:numId="6" w16cid:durableId="2040734575">
    <w:abstractNumId w:val="17"/>
  </w:num>
  <w:num w:numId="7" w16cid:durableId="1079984933">
    <w:abstractNumId w:val="13"/>
  </w:num>
  <w:num w:numId="8" w16cid:durableId="1050105630">
    <w:abstractNumId w:val="6"/>
  </w:num>
  <w:num w:numId="9" w16cid:durableId="1739593134">
    <w:abstractNumId w:val="11"/>
  </w:num>
  <w:num w:numId="10" w16cid:durableId="1807770086">
    <w:abstractNumId w:val="16"/>
  </w:num>
  <w:num w:numId="11" w16cid:durableId="1897815477">
    <w:abstractNumId w:val="3"/>
  </w:num>
  <w:num w:numId="12" w16cid:durableId="521210756">
    <w:abstractNumId w:val="4"/>
  </w:num>
  <w:num w:numId="13" w16cid:durableId="1807970950">
    <w:abstractNumId w:val="5"/>
  </w:num>
  <w:num w:numId="14" w16cid:durableId="1456556742">
    <w:abstractNumId w:val="0"/>
  </w:num>
  <w:num w:numId="15" w16cid:durableId="1362897813">
    <w:abstractNumId w:val="15"/>
  </w:num>
  <w:num w:numId="16" w16cid:durableId="1237279445">
    <w:abstractNumId w:val="9"/>
  </w:num>
  <w:num w:numId="17" w16cid:durableId="1394235880">
    <w:abstractNumId w:val="14"/>
  </w:num>
  <w:num w:numId="18" w16cid:durableId="1386686497">
    <w:abstractNumId w:val="7"/>
  </w:num>
  <w:num w:numId="19" w16cid:durableId="1546596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activeWritingStyle w:appName="MSWord" w:lang="es-MX" w:vendorID="64" w:dllVersion="6" w:nlCheck="1" w:checkStyle="0"/>
  <w:activeWritingStyle w:appName="MSWord" w:lang="en-US" w:vendorID="64" w:dllVersion="6" w:nlCheck="1" w:checkStyle="1"/>
  <w:activeWritingStyle w:appName="MSWord" w:lang="es-CL" w:vendorID="64" w:dllVersion="6" w:nlCheck="1" w:checkStyle="0"/>
  <w:activeWritingStyle w:appName="MSWord" w:lang="en-AU" w:vendorID="64" w:dllVersion="6" w:nlCheck="1" w:checkStyle="0"/>
  <w:activeWritingStyle w:appName="MSWord" w:lang="en-US" w:vendorID="64" w:dllVersion="4096" w:nlCheck="1" w:checkStyle="0"/>
  <w:activeWritingStyle w:appName="MSWord" w:lang="es-MX" w:vendorID="64" w:dllVersion="4096" w:nlCheck="1" w:checkStyle="0"/>
  <w:activeWritingStyle w:appName="MSWord" w:lang="es-CL" w:vendorID="64" w:dllVersion="4096" w:nlCheck="1" w:checkStyle="0"/>
  <w:activeWritingStyle w:appName="MSWord" w:lang="en-US" w:vendorID="64" w:dllVersion="0" w:nlCheck="1" w:checkStyle="0"/>
  <w:activeWritingStyle w:appName="MSWord" w:lang="es-MX" w:vendorID="64" w:dllVersion="0" w:nlCheck="1" w:checkStyle="0"/>
  <w:activeWritingStyle w:appName="MSWord" w:lang="es-CL" w:vendorID="64" w:dllVersion="0" w:nlCheck="1" w:checkStyle="0"/>
  <w:activeWritingStyle w:appName="MSWord" w:lang="pt-BR" w:vendorID="64" w:dllVersion="0" w:nlCheck="1" w:checkStyle="0"/>
  <w:activeWritingStyle w:appName="MSWord" w:lang="en-AU" w:vendorID="64" w:dllVersion="0" w:nlCheck="1" w:checkStyle="0"/>
  <w:activeWritingStyle w:appName="MSWord" w:lang="fr-FR" w:vendorID="64" w:dllVersion="0" w:nlCheck="1" w:checkStyle="0"/>
  <w:activeWritingStyle w:appName="MSWord" w:lang="es-E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63"/>
    <w:rsid w:val="00040D9F"/>
    <w:rsid w:val="000503F6"/>
    <w:rsid w:val="00055379"/>
    <w:rsid w:val="000613A2"/>
    <w:rsid w:val="000660FB"/>
    <w:rsid w:val="000748D7"/>
    <w:rsid w:val="00077EE6"/>
    <w:rsid w:val="00084520"/>
    <w:rsid w:val="00090144"/>
    <w:rsid w:val="000A175A"/>
    <w:rsid w:val="000B260A"/>
    <w:rsid w:val="000B5CCD"/>
    <w:rsid w:val="000B733E"/>
    <w:rsid w:val="000C0E25"/>
    <w:rsid w:val="000D5FD4"/>
    <w:rsid w:val="000E1035"/>
    <w:rsid w:val="000E1332"/>
    <w:rsid w:val="000F2C91"/>
    <w:rsid w:val="000F65F0"/>
    <w:rsid w:val="000F76B6"/>
    <w:rsid w:val="000F78D2"/>
    <w:rsid w:val="0010199C"/>
    <w:rsid w:val="0011195E"/>
    <w:rsid w:val="0014159C"/>
    <w:rsid w:val="00152F87"/>
    <w:rsid w:val="00156016"/>
    <w:rsid w:val="0017655E"/>
    <w:rsid w:val="001C1941"/>
    <w:rsid w:val="0020374B"/>
    <w:rsid w:val="00207247"/>
    <w:rsid w:val="0023469B"/>
    <w:rsid w:val="00244E31"/>
    <w:rsid w:val="002479A3"/>
    <w:rsid w:val="00256239"/>
    <w:rsid w:val="00270D75"/>
    <w:rsid w:val="00286A6B"/>
    <w:rsid w:val="002A011F"/>
    <w:rsid w:val="002D58FE"/>
    <w:rsid w:val="002D6215"/>
    <w:rsid w:val="002D76CD"/>
    <w:rsid w:val="002E6845"/>
    <w:rsid w:val="003019C7"/>
    <w:rsid w:val="00311D82"/>
    <w:rsid w:val="0033012C"/>
    <w:rsid w:val="00334CF4"/>
    <w:rsid w:val="003472C5"/>
    <w:rsid w:val="0035000D"/>
    <w:rsid w:val="00355FF0"/>
    <w:rsid w:val="00360D94"/>
    <w:rsid w:val="00362479"/>
    <w:rsid w:val="003734BF"/>
    <w:rsid w:val="0038095B"/>
    <w:rsid w:val="00385459"/>
    <w:rsid w:val="003959EF"/>
    <w:rsid w:val="003B3382"/>
    <w:rsid w:val="003B6A45"/>
    <w:rsid w:val="003C3221"/>
    <w:rsid w:val="003C682C"/>
    <w:rsid w:val="003D5F40"/>
    <w:rsid w:val="003E7823"/>
    <w:rsid w:val="003F5D74"/>
    <w:rsid w:val="00404D5D"/>
    <w:rsid w:val="00421412"/>
    <w:rsid w:val="00421F0A"/>
    <w:rsid w:val="00432068"/>
    <w:rsid w:val="004410E1"/>
    <w:rsid w:val="00452CBA"/>
    <w:rsid w:val="0047347F"/>
    <w:rsid w:val="004763F0"/>
    <w:rsid w:val="00491C56"/>
    <w:rsid w:val="004A1AE3"/>
    <w:rsid w:val="004C0702"/>
    <w:rsid w:val="00507CF4"/>
    <w:rsid w:val="00511605"/>
    <w:rsid w:val="005126FE"/>
    <w:rsid w:val="00514E63"/>
    <w:rsid w:val="00522875"/>
    <w:rsid w:val="00542877"/>
    <w:rsid w:val="0055118C"/>
    <w:rsid w:val="005925BB"/>
    <w:rsid w:val="005B764E"/>
    <w:rsid w:val="005C3886"/>
    <w:rsid w:val="005D3DC1"/>
    <w:rsid w:val="005D6EF5"/>
    <w:rsid w:val="006153A6"/>
    <w:rsid w:val="00626AEE"/>
    <w:rsid w:val="00640C9C"/>
    <w:rsid w:val="00645BC5"/>
    <w:rsid w:val="00652CD7"/>
    <w:rsid w:val="00661C87"/>
    <w:rsid w:val="0067149D"/>
    <w:rsid w:val="00685B97"/>
    <w:rsid w:val="006A5BBC"/>
    <w:rsid w:val="006C1118"/>
    <w:rsid w:val="006D5567"/>
    <w:rsid w:val="006E4140"/>
    <w:rsid w:val="006E6B70"/>
    <w:rsid w:val="006F48A0"/>
    <w:rsid w:val="006F4E76"/>
    <w:rsid w:val="00703E31"/>
    <w:rsid w:val="00707E83"/>
    <w:rsid w:val="007143A6"/>
    <w:rsid w:val="00726CC3"/>
    <w:rsid w:val="00730FF9"/>
    <w:rsid w:val="00752725"/>
    <w:rsid w:val="00757C80"/>
    <w:rsid w:val="00771C7B"/>
    <w:rsid w:val="00772D8C"/>
    <w:rsid w:val="00790FE5"/>
    <w:rsid w:val="007A1A44"/>
    <w:rsid w:val="007A7FEE"/>
    <w:rsid w:val="007D5733"/>
    <w:rsid w:val="007E78D2"/>
    <w:rsid w:val="007F1C1F"/>
    <w:rsid w:val="008011E4"/>
    <w:rsid w:val="00801646"/>
    <w:rsid w:val="008075C8"/>
    <w:rsid w:val="0082046A"/>
    <w:rsid w:val="0082176F"/>
    <w:rsid w:val="00824566"/>
    <w:rsid w:val="008525E8"/>
    <w:rsid w:val="00855837"/>
    <w:rsid w:val="00857076"/>
    <w:rsid w:val="00857D57"/>
    <w:rsid w:val="00876472"/>
    <w:rsid w:val="008A7DEA"/>
    <w:rsid w:val="008C4162"/>
    <w:rsid w:val="008D2BB0"/>
    <w:rsid w:val="008F1C4B"/>
    <w:rsid w:val="008F59FE"/>
    <w:rsid w:val="009018CD"/>
    <w:rsid w:val="00907EAC"/>
    <w:rsid w:val="00910E8D"/>
    <w:rsid w:val="00912735"/>
    <w:rsid w:val="00916A41"/>
    <w:rsid w:val="0092293C"/>
    <w:rsid w:val="00923F78"/>
    <w:rsid w:val="009253FD"/>
    <w:rsid w:val="00934684"/>
    <w:rsid w:val="0095751B"/>
    <w:rsid w:val="009769A3"/>
    <w:rsid w:val="00985B67"/>
    <w:rsid w:val="00986485"/>
    <w:rsid w:val="009A1B7A"/>
    <w:rsid w:val="009A7C2C"/>
    <w:rsid w:val="009A7E89"/>
    <w:rsid w:val="009C11C1"/>
    <w:rsid w:val="009D376C"/>
    <w:rsid w:val="009D67AB"/>
    <w:rsid w:val="009E6A7E"/>
    <w:rsid w:val="00A064E4"/>
    <w:rsid w:val="00A0653F"/>
    <w:rsid w:val="00A241EA"/>
    <w:rsid w:val="00A44975"/>
    <w:rsid w:val="00A53BA5"/>
    <w:rsid w:val="00A54643"/>
    <w:rsid w:val="00A75258"/>
    <w:rsid w:val="00A75BFB"/>
    <w:rsid w:val="00A942F2"/>
    <w:rsid w:val="00A97E79"/>
    <w:rsid w:val="00AA013E"/>
    <w:rsid w:val="00AA051B"/>
    <w:rsid w:val="00AA4940"/>
    <w:rsid w:val="00AB0E81"/>
    <w:rsid w:val="00AB1D77"/>
    <w:rsid w:val="00AB736A"/>
    <w:rsid w:val="00AC117B"/>
    <w:rsid w:val="00AC50CE"/>
    <w:rsid w:val="00AD0CAA"/>
    <w:rsid w:val="00AE1146"/>
    <w:rsid w:val="00AE3B95"/>
    <w:rsid w:val="00AF4266"/>
    <w:rsid w:val="00AF4385"/>
    <w:rsid w:val="00B02D13"/>
    <w:rsid w:val="00B04641"/>
    <w:rsid w:val="00B20FE9"/>
    <w:rsid w:val="00B256B3"/>
    <w:rsid w:val="00B26BC4"/>
    <w:rsid w:val="00B36577"/>
    <w:rsid w:val="00B47E7B"/>
    <w:rsid w:val="00B74013"/>
    <w:rsid w:val="00B7521B"/>
    <w:rsid w:val="00B75AD4"/>
    <w:rsid w:val="00B75CAC"/>
    <w:rsid w:val="00BB3D60"/>
    <w:rsid w:val="00BB4D3C"/>
    <w:rsid w:val="00BC007D"/>
    <w:rsid w:val="00BC7B75"/>
    <w:rsid w:val="00BD4706"/>
    <w:rsid w:val="00BF2663"/>
    <w:rsid w:val="00C117A0"/>
    <w:rsid w:val="00C14528"/>
    <w:rsid w:val="00C20256"/>
    <w:rsid w:val="00C2043E"/>
    <w:rsid w:val="00C23AAF"/>
    <w:rsid w:val="00C30561"/>
    <w:rsid w:val="00C360BD"/>
    <w:rsid w:val="00C427B3"/>
    <w:rsid w:val="00C46C48"/>
    <w:rsid w:val="00C8764D"/>
    <w:rsid w:val="00CA1DB0"/>
    <w:rsid w:val="00CE73E6"/>
    <w:rsid w:val="00D0693A"/>
    <w:rsid w:val="00D15933"/>
    <w:rsid w:val="00D46DD0"/>
    <w:rsid w:val="00D510F8"/>
    <w:rsid w:val="00D543F8"/>
    <w:rsid w:val="00DA197F"/>
    <w:rsid w:val="00DA493B"/>
    <w:rsid w:val="00DB0668"/>
    <w:rsid w:val="00DB2D42"/>
    <w:rsid w:val="00DC4CE8"/>
    <w:rsid w:val="00DE4C70"/>
    <w:rsid w:val="00DE676E"/>
    <w:rsid w:val="00DF11DC"/>
    <w:rsid w:val="00E004EA"/>
    <w:rsid w:val="00E132C9"/>
    <w:rsid w:val="00E205C3"/>
    <w:rsid w:val="00E30BC3"/>
    <w:rsid w:val="00E375C1"/>
    <w:rsid w:val="00E46CBC"/>
    <w:rsid w:val="00E6195B"/>
    <w:rsid w:val="00E62ABF"/>
    <w:rsid w:val="00E67ED9"/>
    <w:rsid w:val="00E7128E"/>
    <w:rsid w:val="00E73F4F"/>
    <w:rsid w:val="00E77FA4"/>
    <w:rsid w:val="00E84B7C"/>
    <w:rsid w:val="00E94B4A"/>
    <w:rsid w:val="00EA2A7A"/>
    <w:rsid w:val="00EA36EC"/>
    <w:rsid w:val="00EA42A9"/>
    <w:rsid w:val="00EB0C66"/>
    <w:rsid w:val="00EB57F3"/>
    <w:rsid w:val="00ED6DDA"/>
    <w:rsid w:val="00EE3B74"/>
    <w:rsid w:val="00EE54D0"/>
    <w:rsid w:val="00EE6477"/>
    <w:rsid w:val="00F03884"/>
    <w:rsid w:val="00F04FA0"/>
    <w:rsid w:val="00F259CA"/>
    <w:rsid w:val="00F3633D"/>
    <w:rsid w:val="00F70644"/>
    <w:rsid w:val="00F92343"/>
    <w:rsid w:val="00F92986"/>
    <w:rsid w:val="00F94460"/>
    <w:rsid w:val="00FA0B09"/>
    <w:rsid w:val="00FB28A4"/>
    <w:rsid w:val="00FB291E"/>
    <w:rsid w:val="00FC0819"/>
    <w:rsid w:val="00FD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F739A"/>
  <w15:docId w15:val="{4BFB08A8-7C8A-43D4-B71C-B3EAEE7B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663"/>
    <w:pPr>
      <w:spacing w:after="0" w:line="240" w:lineRule="auto"/>
    </w:pPr>
    <w:rPr>
      <w:rFonts w:ascii="Courier New" w:eastAsia="Times New Roman" w:hAnsi="Courier New" w:cs="Times New Roman"/>
      <w:sz w:val="20"/>
      <w:szCs w:val="20"/>
    </w:rPr>
  </w:style>
  <w:style w:type="paragraph" w:styleId="Heading1">
    <w:name w:val="heading 1"/>
    <w:basedOn w:val="Normal"/>
    <w:next w:val="Normal"/>
    <w:link w:val="Heading1Char"/>
    <w:qFormat/>
    <w:rsid w:val="00BF2663"/>
    <w:pPr>
      <w:keepNext/>
      <w:tabs>
        <w:tab w:val="left" w:pos="0"/>
        <w:tab w:val="left" w:pos="480"/>
        <w:tab w:val="left" w:pos="840"/>
        <w:tab w:val="left" w:pos="1350"/>
        <w:tab w:val="left" w:pos="1890"/>
        <w:tab w:val="left" w:pos="8040"/>
        <w:tab w:val="left" w:pos="8640"/>
      </w:tabs>
      <w:suppressAutoHyphens/>
      <w:ind w:left="270" w:right="144"/>
      <w:outlineLvl w:val="0"/>
    </w:pPr>
    <w:rPr>
      <w:rFonts w:ascii="Times New Roman" w:hAnsi="Times New Roman"/>
      <w:iCs/>
      <w:sz w:val="24"/>
    </w:rPr>
  </w:style>
  <w:style w:type="paragraph" w:styleId="Heading2">
    <w:name w:val="heading 2"/>
    <w:basedOn w:val="Normal"/>
    <w:next w:val="Normal"/>
    <w:link w:val="Heading2Char"/>
    <w:qFormat/>
    <w:rsid w:val="00BF2663"/>
    <w:pPr>
      <w:keepNext/>
      <w:tabs>
        <w:tab w:val="left" w:pos="0"/>
        <w:tab w:val="left" w:pos="360"/>
        <w:tab w:val="left" w:pos="1260"/>
        <w:tab w:val="left" w:pos="3240"/>
        <w:tab w:val="left" w:pos="3720"/>
        <w:tab w:val="left" w:pos="4560"/>
        <w:tab w:val="left" w:pos="5400"/>
        <w:tab w:val="left" w:pos="6360"/>
        <w:tab w:val="left" w:pos="7080"/>
        <w:tab w:val="left" w:pos="7920"/>
      </w:tabs>
      <w:suppressAutoHyphens/>
      <w:ind w:left="270" w:right="210"/>
      <w:outlineLvl w:val="1"/>
    </w:pPr>
    <w:rPr>
      <w:rFonts w:ascii="Times New Roman" w:hAnsi="Times New Roman"/>
      <w:noProof/>
      <w:sz w:val="26"/>
    </w:rPr>
  </w:style>
  <w:style w:type="paragraph" w:styleId="Heading3">
    <w:name w:val="heading 3"/>
    <w:basedOn w:val="Normal"/>
    <w:next w:val="Normal"/>
    <w:link w:val="Heading3Char"/>
    <w:qFormat/>
    <w:rsid w:val="00BF2663"/>
    <w:pPr>
      <w:keepNext/>
      <w:tabs>
        <w:tab w:val="left" w:pos="480"/>
        <w:tab w:val="left" w:pos="840"/>
        <w:tab w:val="left" w:pos="3240"/>
        <w:tab w:val="left" w:pos="3720"/>
        <w:tab w:val="left" w:pos="4560"/>
        <w:tab w:val="left" w:pos="5400"/>
        <w:tab w:val="left" w:pos="6360"/>
        <w:tab w:val="left" w:pos="7080"/>
        <w:tab w:val="left" w:pos="7800"/>
        <w:tab w:val="left" w:pos="7920"/>
      </w:tabs>
      <w:suppressAutoHyphens/>
      <w:ind w:left="270" w:right="210"/>
      <w:jc w:val="center"/>
      <w:outlineLvl w:val="2"/>
    </w:pPr>
    <w:rPr>
      <w:rFonts w:ascii="Times New Roman" w:hAnsi="Times New Roman"/>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2663"/>
    <w:rPr>
      <w:rFonts w:ascii="Times New Roman" w:eastAsia="Times New Roman" w:hAnsi="Times New Roman" w:cs="Times New Roman"/>
      <w:iCs/>
      <w:sz w:val="24"/>
      <w:szCs w:val="20"/>
    </w:rPr>
  </w:style>
  <w:style w:type="character" w:customStyle="1" w:styleId="Heading2Char">
    <w:name w:val="Heading 2 Char"/>
    <w:basedOn w:val="DefaultParagraphFont"/>
    <w:link w:val="Heading2"/>
    <w:rsid w:val="00BF2663"/>
    <w:rPr>
      <w:rFonts w:ascii="Times New Roman" w:eastAsia="Times New Roman" w:hAnsi="Times New Roman" w:cs="Times New Roman"/>
      <w:noProof/>
      <w:sz w:val="26"/>
      <w:szCs w:val="20"/>
    </w:rPr>
  </w:style>
  <w:style w:type="character" w:customStyle="1" w:styleId="Heading3Char">
    <w:name w:val="Heading 3 Char"/>
    <w:basedOn w:val="DefaultParagraphFont"/>
    <w:link w:val="Heading3"/>
    <w:rsid w:val="00BF2663"/>
    <w:rPr>
      <w:rFonts w:ascii="Times New Roman" w:eastAsia="Times New Roman" w:hAnsi="Times New Roman" w:cs="Times New Roman"/>
      <w:noProof/>
      <w:sz w:val="28"/>
      <w:szCs w:val="20"/>
    </w:rPr>
  </w:style>
  <w:style w:type="paragraph" w:styleId="TOC1">
    <w:name w:val="toc 1"/>
    <w:basedOn w:val="Normal"/>
    <w:next w:val="Normal"/>
    <w:semiHidden/>
    <w:rsid w:val="00BF2663"/>
    <w:pPr>
      <w:tabs>
        <w:tab w:val="left" w:leader="dot" w:pos="9000"/>
        <w:tab w:val="right" w:pos="9360"/>
      </w:tabs>
      <w:suppressAutoHyphens/>
      <w:spacing w:before="480"/>
      <w:ind w:left="720" w:right="720" w:hanging="720"/>
    </w:pPr>
  </w:style>
  <w:style w:type="paragraph" w:styleId="TOC2">
    <w:name w:val="toc 2"/>
    <w:basedOn w:val="Normal"/>
    <w:next w:val="Normal"/>
    <w:semiHidden/>
    <w:rsid w:val="00BF2663"/>
    <w:pPr>
      <w:tabs>
        <w:tab w:val="left" w:leader="dot" w:pos="9000"/>
        <w:tab w:val="right" w:pos="9360"/>
      </w:tabs>
      <w:suppressAutoHyphens/>
      <w:ind w:left="1440" w:right="720" w:hanging="720"/>
    </w:pPr>
  </w:style>
  <w:style w:type="paragraph" w:styleId="TOC3">
    <w:name w:val="toc 3"/>
    <w:basedOn w:val="Normal"/>
    <w:next w:val="Normal"/>
    <w:semiHidden/>
    <w:rsid w:val="00BF2663"/>
    <w:pPr>
      <w:tabs>
        <w:tab w:val="left" w:leader="dot" w:pos="9000"/>
        <w:tab w:val="right" w:pos="9360"/>
      </w:tabs>
      <w:suppressAutoHyphens/>
      <w:ind w:left="2160" w:right="720" w:hanging="720"/>
    </w:pPr>
  </w:style>
  <w:style w:type="paragraph" w:styleId="TOC4">
    <w:name w:val="toc 4"/>
    <w:basedOn w:val="Normal"/>
    <w:next w:val="Normal"/>
    <w:semiHidden/>
    <w:rsid w:val="00BF2663"/>
    <w:pPr>
      <w:tabs>
        <w:tab w:val="left" w:leader="dot" w:pos="9000"/>
        <w:tab w:val="right" w:pos="9360"/>
      </w:tabs>
      <w:suppressAutoHyphens/>
      <w:ind w:left="2880" w:right="720" w:hanging="720"/>
    </w:pPr>
  </w:style>
  <w:style w:type="paragraph" w:styleId="TOC5">
    <w:name w:val="toc 5"/>
    <w:basedOn w:val="Normal"/>
    <w:next w:val="Normal"/>
    <w:semiHidden/>
    <w:rsid w:val="00BF2663"/>
    <w:pPr>
      <w:tabs>
        <w:tab w:val="left" w:leader="dot" w:pos="9000"/>
        <w:tab w:val="right" w:pos="9360"/>
      </w:tabs>
      <w:suppressAutoHyphens/>
      <w:ind w:left="3600" w:right="720" w:hanging="720"/>
    </w:pPr>
  </w:style>
  <w:style w:type="paragraph" w:styleId="TOC6">
    <w:name w:val="toc 6"/>
    <w:basedOn w:val="Normal"/>
    <w:next w:val="Normal"/>
    <w:semiHidden/>
    <w:rsid w:val="00BF2663"/>
    <w:pPr>
      <w:tabs>
        <w:tab w:val="left" w:pos="9000"/>
        <w:tab w:val="right" w:pos="9360"/>
      </w:tabs>
      <w:suppressAutoHyphens/>
      <w:ind w:left="720" w:hanging="720"/>
    </w:pPr>
  </w:style>
  <w:style w:type="paragraph" w:styleId="TOC7">
    <w:name w:val="toc 7"/>
    <w:basedOn w:val="Normal"/>
    <w:next w:val="Normal"/>
    <w:semiHidden/>
    <w:rsid w:val="00BF2663"/>
    <w:pPr>
      <w:suppressAutoHyphens/>
      <w:ind w:left="720" w:hanging="720"/>
    </w:pPr>
  </w:style>
  <w:style w:type="paragraph" w:styleId="TOC8">
    <w:name w:val="toc 8"/>
    <w:basedOn w:val="Normal"/>
    <w:next w:val="Normal"/>
    <w:semiHidden/>
    <w:rsid w:val="00BF2663"/>
    <w:pPr>
      <w:tabs>
        <w:tab w:val="left" w:pos="9000"/>
        <w:tab w:val="right" w:pos="9360"/>
      </w:tabs>
      <w:suppressAutoHyphens/>
      <w:ind w:left="720" w:hanging="720"/>
    </w:pPr>
  </w:style>
  <w:style w:type="paragraph" w:styleId="TOC9">
    <w:name w:val="toc 9"/>
    <w:basedOn w:val="Normal"/>
    <w:next w:val="Normal"/>
    <w:semiHidden/>
    <w:rsid w:val="00BF2663"/>
    <w:pPr>
      <w:tabs>
        <w:tab w:val="left" w:leader="dot" w:pos="9000"/>
        <w:tab w:val="right" w:pos="9360"/>
      </w:tabs>
      <w:suppressAutoHyphens/>
      <w:ind w:left="720" w:hanging="720"/>
    </w:pPr>
  </w:style>
  <w:style w:type="paragraph" w:styleId="Index1">
    <w:name w:val="index 1"/>
    <w:basedOn w:val="Normal"/>
    <w:next w:val="Normal"/>
    <w:semiHidden/>
    <w:rsid w:val="00BF2663"/>
    <w:pPr>
      <w:tabs>
        <w:tab w:val="left" w:leader="dot" w:pos="9000"/>
        <w:tab w:val="right" w:pos="9360"/>
      </w:tabs>
      <w:suppressAutoHyphens/>
      <w:ind w:left="1440" w:right="720" w:hanging="1440"/>
    </w:pPr>
  </w:style>
  <w:style w:type="paragraph" w:styleId="Index2">
    <w:name w:val="index 2"/>
    <w:basedOn w:val="Normal"/>
    <w:next w:val="Normal"/>
    <w:semiHidden/>
    <w:rsid w:val="00BF2663"/>
    <w:pPr>
      <w:tabs>
        <w:tab w:val="left" w:leader="dot" w:pos="9000"/>
        <w:tab w:val="right" w:pos="9360"/>
      </w:tabs>
      <w:suppressAutoHyphens/>
      <w:ind w:left="1440" w:right="720" w:hanging="720"/>
    </w:pPr>
  </w:style>
  <w:style w:type="paragraph" w:customStyle="1" w:styleId="toa">
    <w:name w:val="toa"/>
    <w:basedOn w:val="Normal"/>
    <w:rsid w:val="00BF2663"/>
    <w:pPr>
      <w:tabs>
        <w:tab w:val="left" w:pos="9000"/>
        <w:tab w:val="right" w:pos="9360"/>
      </w:tabs>
      <w:suppressAutoHyphens/>
    </w:pPr>
  </w:style>
  <w:style w:type="paragraph" w:styleId="Caption">
    <w:name w:val="caption"/>
    <w:basedOn w:val="Normal"/>
    <w:next w:val="Normal"/>
    <w:qFormat/>
    <w:rsid w:val="00BF2663"/>
    <w:rPr>
      <w:sz w:val="24"/>
    </w:rPr>
  </w:style>
  <w:style w:type="character" w:customStyle="1" w:styleId="EquationCaption">
    <w:name w:val="_Equation Caption"/>
    <w:rsid w:val="00BF2663"/>
  </w:style>
  <w:style w:type="paragraph" w:styleId="Header">
    <w:name w:val="header"/>
    <w:basedOn w:val="Normal"/>
    <w:link w:val="HeaderChar"/>
    <w:rsid w:val="00BF2663"/>
    <w:pPr>
      <w:tabs>
        <w:tab w:val="center" w:pos="4320"/>
        <w:tab w:val="right" w:pos="8640"/>
      </w:tabs>
    </w:pPr>
  </w:style>
  <w:style w:type="character" w:customStyle="1" w:styleId="HeaderChar">
    <w:name w:val="Header Char"/>
    <w:basedOn w:val="DefaultParagraphFont"/>
    <w:link w:val="Header"/>
    <w:rsid w:val="00BF2663"/>
    <w:rPr>
      <w:rFonts w:ascii="Courier New" w:eastAsia="Times New Roman" w:hAnsi="Courier New" w:cs="Times New Roman"/>
      <w:sz w:val="20"/>
      <w:szCs w:val="20"/>
    </w:rPr>
  </w:style>
  <w:style w:type="character" w:styleId="PageNumber">
    <w:name w:val="page number"/>
    <w:basedOn w:val="DefaultParagraphFont"/>
    <w:rsid w:val="00BF2663"/>
  </w:style>
  <w:style w:type="character" w:styleId="Hyperlink">
    <w:name w:val="Hyperlink"/>
    <w:rsid w:val="00BF2663"/>
    <w:rPr>
      <w:color w:val="0000FF"/>
      <w:u w:val="single"/>
    </w:rPr>
  </w:style>
  <w:style w:type="paragraph" w:styleId="BlockText">
    <w:name w:val="Block Text"/>
    <w:basedOn w:val="Normal"/>
    <w:rsid w:val="00BF2663"/>
    <w:pPr>
      <w:tabs>
        <w:tab w:val="left" w:pos="0"/>
        <w:tab w:val="left" w:pos="210"/>
        <w:tab w:val="left" w:pos="480"/>
        <w:tab w:val="left" w:pos="840"/>
        <w:tab w:val="left" w:pos="1350"/>
        <w:tab w:val="left" w:pos="1890"/>
        <w:tab w:val="left" w:pos="8040"/>
        <w:tab w:val="left" w:pos="8640"/>
      </w:tabs>
      <w:suppressAutoHyphens/>
      <w:ind w:left="210" w:right="144" w:hanging="210"/>
    </w:pPr>
    <w:rPr>
      <w:rFonts w:ascii="Times New Roman" w:hAnsi="Times New Roman"/>
      <w:spacing w:val="-3"/>
      <w:sz w:val="22"/>
    </w:rPr>
  </w:style>
  <w:style w:type="paragraph" w:styleId="BodyText">
    <w:name w:val="Body Text"/>
    <w:basedOn w:val="Normal"/>
    <w:link w:val="BodyTextChar"/>
    <w:rsid w:val="00BF2663"/>
    <w:rPr>
      <w:rFonts w:ascii="Times New Roman" w:hAnsi="Times New Roman"/>
      <w:sz w:val="26"/>
    </w:rPr>
  </w:style>
  <w:style w:type="character" w:customStyle="1" w:styleId="BodyTextChar">
    <w:name w:val="Body Text Char"/>
    <w:basedOn w:val="DefaultParagraphFont"/>
    <w:link w:val="BodyText"/>
    <w:rsid w:val="00BF2663"/>
    <w:rPr>
      <w:rFonts w:ascii="Times New Roman" w:eastAsia="Times New Roman" w:hAnsi="Times New Roman" w:cs="Times New Roman"/>
      <w:sz w:val="26"/>
      <w:szCs w:val="20"/>
    </w:rPr>
  </w:style>
  <w:style w:type="paragraph" w:styleId="BodyTextIndent">
    <w:name w:val="Body Text Indent"/>
    <w:basedOn w:val="Normal"/>
    <w:link w:val="BodyTextIndentChar"/>
    <w:rsid w:val="00BF2663"/>
    <w:pPr>
      <w:ind w:left="86" w:firstLine="720"/>
    </w:pPr>
    <w:rPr>
      <w:sz w:val="26"/>
    </w:rPr>
  </w:style>
  <w:style w:type="character" w:customStyle="1" w:styleId="BodyTextIndentChar">
    <w:name w:val="Body Text Indent Char"/>
    <w:basedOn w:val="DefaultParagraphFont"/>
    <w:link w:val="BodyTextIndent"/>
    <w:rsid w:val="00BF2663"/>
    <w:rPr>
      <w:rFonts w:ascii="Courier New" w:eastAsia="Times New Roman" w:hAnsi="Courier New" w:cs="Times New Roman"/>
      <w:sz w:val="26"/>
      <w:szCs w:val="20"/>
    </w:rPr>
  </w:style>
  <w:style w:type="paragraph" w:styleId="Title">
    <w:name w:val="Title"/>
    <w:basedOn w:val="Normal"/>
    <w:link w:val="TitleChar"/>
    <w:qFormat/>
    <w:rsid w:val="00BF2663"/>
    <w:pPr>
      <w:jc w:val="center"/>
      <w:outlineLvl w:val="0"/>
    </w:pPr>
    <w:rPr>
      <w:rFonts w:ascii="Times New Roman" w:hAnsi="Times New Roman"/>
      <w:b/>
      <w:bCs/>
      <w:kern w:val="28"/>
      <w:sz w:val="32"/>
      <w:szCs w:val="32"/>
    </w:rPr>
  </w:style>
  <w:style w:type="character" w:customStyle="1" w:styleId="TitleChar">
    <w:name w:val="Title Char"/>
    <w:basedOn w:val="DefaultParagraphFont"/>
    <w:link w:val="Title"/>
    <w:rsid w:val="00BF2663"/>
    <w:rPr>
      <w:rFonts w:ascii="Times New Roman" w:eastAsia="Times New Roman" w:hAnsi="Times New Roman" w:cs="Times New Roman"/>
      <w:b/>
      <w:bCs/>
      <w:kern w:val="28"/>
      <w:sz w:val="32"/>
      <w:szCs w:val="32"/>
    </w:rPr>
  </w:style>
  <w:style w:type="paragraph" w:styleId="BodyText3">
    <w:name w:val="Body Text 3"/>
    <w:basedOn w:val="Normal"/>
    <w:link w:val="BodyText3Char"/>
    <w:rsid w:val="00BF2663"/>
    <w:pPr>
      <w:widowControl w:val="0"/>
      <w:tabs>
        <w:tab w:val="left" w:pos="0"/>
        <w:tab w:val="left" w:pos="576"/>
        <w:tab w:val="left" w:pos="1152"/>
        <w:tab w:val="left" w:pos="1728"/>
        <w:tab w:val="left" w:pos="2160"/>
      </w:tabs>
      <w:suppressAutoHyphens/>
      <w:ind w:right="1728"/>
      <w:jc w:val="both"/>
    </w:pPr>
    <w:rPr>
      <w:rFonts w:ascii="Times New Roman" w:hAnsi="Times New Roman"/>
      <w:noProof/>
      <w:snapToGrid w:val="0"/>
      <w:sz w:val="28"/>
    </w:rPr>
  </w:style>
  <w:style w:type="character" w:customStyle="1" w:styleId="BodyText3Char">
    <w:name w:val="Body Text 3 Char"/>
    <w:basedOn w:val="DefaultParagraphFont"/>
    <w:link w:val="BodyText3"/>
    <w:rsid w:val="00BF2663"/>
    <w:rPr>
      <w:rFonts w:ascii="Times New Roman" w:eastAsia="Times New Roman" w:hAnsi="Times New Roman" w:cs="Times New Roman"/>
      <w:noProof/>
      <w:snapToGrid w:val="0"/>
      <w:sz w:val="28"/>
      <w:szCs w:val="20"/>
    </w:rPr>
  </w:style>
  <w:style w:type="character" w:styleId="FollowedHyperlink">
    <w:name w:val="FollowedHyperlink"/>
    <w:rsid w:val="00BF2663"/>
    <w:rPr>
      <w:color w:val="800080"/>
      <w:u w:val="single"/>
    </w:rPr>
  </w:style>
  <w:style w:type="paragraph" w:styleId="BodyTextIndent2">
    <w:name w:val="Body Text Indent 2"/>
    <w:basedOn w:val="Normal"/>
    <w:link w:val="BodyTextIndent2Char"/>
    <w:rsid w:val="00BF2663"/>
    <w:pPr>
      <w:spacing w:after="120" w:line="480" w:lineRule="auto"/>
      <w:ind w:left="360"/>
    </w:pPr>
  </w:style>
  <w:style w:type="character" w:customStyle="1" w:styleId="BodyTextIndent2Char">
    <w:name w:val="Body Text Indent 2 Char"/>
    <w:basedOn w:val="DefaultParagraphFont"/>
    <w:link w:val="BodyTextIndent2"/>
    <w:rsid w:val="00BF2663"/>
    <w:rPr>
      <w:rFonts w:ascii="Courier New" w:eastAsia="Times New Roman" w:hAnsi="Courier New" w:cs="Times New Roman"/>
      <w:sz w:val="20"/>
      <w:szCs w:val="20"/>
    </w:rPr>
  </w:style>
  <w:style w:type="paragraph" w:styleId="NormalWeb">
    <w:name w:val="Normal (Web)"/>
    <w:basedOn w:val="Normal"/>
    <w:rsid w:val="00BF2663"/>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semiHidden/>
    <w:rsid w:val="00BF2663"/>
    <w:rPr>
      <w:rFonts w:ascii="Tahoma" w:hAnsi="Tahoma" w:cs="Tahoma"/>
      <w:sz w:val="16"/>
      <w:szCs w:val="16"/>
    </w:rPr>
  </w:style>
  <w:style w:type="character" w:customStyle="1" w:styleId="BalloonTextChar">
    <w:name w:val="Balloon Text Char"/>
    <w:basedOn w:val="DefaultParagraphFont"/>
    <w:link w:val="BalloonText"/>
    <w:semiHidden/>
    <w:rsid w:val="00BF2663"/>
    <w:rPr>
      <w:rFonts w:ascii="Tahoma" w:eastAsia="Times New Roman" w:hAnsi="Tahoma" w:cs="Tahoma"/>
      <w:sz w:val="16"/>
      <w:szCs w:val="16"/>
    </w:rPr>
  </w:style>
  <w:style w:type="paragraph" w:customStyle="1" w:styleId="xmsonormal">
    <w:name w:val="x_msonormal"/>
    <w:basedOn w:val="Normal"/>
    <w:rsid w:val="00BF2663"/>
    <w:pPr>
      <w:spacing w:before="100" w:beforeAutospacing="1" w:after="100" w:afterAutospacing="1"/>
    </w:pPr>
    <w:rPr>
      <w:rFonts w:ascii="Times New Roman" w:hAnsi="Times New Roman"/>
      <w:sz w:val="24"/>
      <w:szCs w:val="24"/>
    </w:rPr>
  </w:style>
  <w:style w:type="paragraph" w:customStyle="1" w:styleId="Pa54">
    <w:name w:val="Pa54"/>
    <w:basedOn w:val="Normal"/>
    <w:next w:val="Normal"/>
    <w:uiPriority w:val="99"/>
    <w:rsid w:val="00BF2663"/>
    <w:pPr>
      <w:autoSpaceDE w:val="0"/>
      <w:autoSpaceDN w:val="0"/>
      <w:adjustRightInd w:val="0"/>
      <w:spacing w:line="221" w:lineRule="atLeast"/>
    </w:pPr>
    <w:rPr>
      <w:rFonts w:ascii="Adobe Garamond Pro" w:eastAsia="Calibri" w:hAnsi="Adobe Garamond Pro"/>
      <w:sz w:val="24"/>
      <w:szCs w:val="24"/>
    </w:rPr>
  </w:style>
  <w:style w:type="character" w:customStyle="1" w:styleId="A5">
    <w:name w:val="A5"/>
    <w:uiPriority w:val="99"/>
    <w:rsid w:val="00BF2663"/>
    <w:rPr>
      <w:rFonts w:cs="Adobe Garamond Pro"/>
      <w:color w:val="000000"/>
      <w:sz w:val="20"/>
      <w:szCs w:val="20"/>
    </w:rPr>
  </w:style>
  <w:style w:type="character" w:customStyle="1" w:styleId="by">
    <w:name w:val="by"/>
    <w:rsid w:val="00BF2663"/>
    <w:rPr>
      <w:b/>
      <w:bCs/>
    </w:rPr>
  </w:style>
  <w:style w:type="character" w:customStyle="1" w:styleId="published1">
    <w:name w:val="published1"/>
    <w:rsid w:val="00BF2663"/>
    <w:rPr>
      <w:b/>
      <w:bCs/>
    </w:rPr>
  </w:style>
  <w:style w:type="paragraph" w:styleId="EndnoteText">
    <w:name w:val="endnote text"/>
    <w:basedOn w:val="Normal"/>
    <w:link w:val="EndnoteTextChar"/>
    <w:semiHidden/>
    <w:rsid w:val="00BF2663"/>
    <w:pPr>
      <w:spacing w:after="240"/>
    </w:pPr>
    <w:rPr>
      <w:rFonts w:ascii="Times New Roman" w:eastAsia="SimSun" w:hAnsi="Times New Roman"/>
      <w:lang w:val="en-ZA"/>
    </w:rPr>
  </w:style>
  <w:style w:type="character" w:customStyle="1" w:styleId="EndnoteTextChar">
    <w:name w:val="Endnote Text Char"/>
    <w:basedOn w:val="DefaultParagraphFont"/>
    <w:link w:val="EndnoteText"/>
    <w:semiHidden/>
    <w:rsid w:val="00BF2663"/>
    <w:rPr>
      <w:rFonts w:ascii="Times New Roman" w:eastAsia="SimSun" w:hAnsi="Times New Roman" w:cs="Times New Roman"/>
      <w:sz w:val="20"/>
      <w:szCs w:val="20"/>
      <w:lang w:val="en-ZA"/>
    </w:rPr>
  </w:style>
  <w:style w:type="character" w:styleId="EndnoteReference">
    <w:name w:val="endnote reference"/>
    <w:semiHidden/>
    <w:rsid w:val="00BF2663"/>
    <w:rPr>
      <w:vertAlign w:val="superscript"/>
    </w:rPr>
  </w:style>
  <w:style w:type="paragraph" w:styleId="ListParagraph">
    <w:name w:val="List Paragraph"/>
    <w:basedOn w:val="Normal"/>
    <w:uiPriority w:val="34"/>
    <w:qFormat/>
    <w:rsid w:val="00BF2663"/>
    <w:pPr>
      <w:ind w:left="720"/>
      <w:contextualSpacing/>
    </w:pPr>
  </w:style>
  <w:style w:type="paragraph" w:styleId="Footer">
    <w:name w:val="footer"/>
    <w:basedOn w:val="Normal"/>
    <w:link w:val="FooterChar"/>
    <w:uiPriority w:val="99"/>
    <w:unhideWhenUsed/>
    <w:rsid w:val="00BF2663"/>
    <w:pPr>
      <w:tabs>
        <w:tab w:val="center" w:pos="4680"/>
        <w:tab w:val="right" w:pos="9360"/>
      </w:tabs>
    </w:pPr>
  </w:style>
  <w:style w:type="character" w:customStyle="1" w:styleId="FooterChar">
    <w:name w:val="Footer Char"/>
    <w:basedOn w:val="DefaultParagraphFont"/>
    <w:link w:val="Footer"/>
    <w:uiPriority w:val="99"/>
    <w:rsid w:val="00BF2663"/>
    <w:rPr>
      <w:rFonts w:ascii="Courier New" w:eastAsia="Times New Roman" w:hAnsi="Courier New" w:cs="Times New Roman"/>
      <w:sz w:val="20"/>
      <w:szCs w:val="20"/>
    </w:rPr>
  </w:style>
  <w:style w:type="character" w:customStyle="1" w:styleId="apple-converted-space">
    <w:name w:val="apple-converted-space"/>
    <w:basedOn w:val="DefaultParagraphFont"/>
    <w:rsid w:val="006E6B70"/>
  </w:style>
  <w:style w:type="character" w:styleId="HTMLCite">
    <w:name w:val="HTML Cite"/>
    <w:basedOn w:val="DefaultParagraphFont"/>
    <w:uiPriority w:val="99"/>
    <w:semiHidden/>
    <w:unhideWhenUsed/>
    <w:rsid w:val="006E6B70"/>
    <w:rPr>
      <w:i/>
      <w:iCs/>
    </w:rPr>
  </w:style>
  <w:style w:type="character" w:styleId="Strong">
    <w:name w:val="Strong"/>
    <w:basedOn w:val="DefaultParagraphFont"/>
    <w:uiPriority w:val="22"/>
    <w:qFormat/>
    <w:rsid w:val="006E6B70"/>
    <w:rPr>
      <w:b/>
      <w:bCs/>
    </w:rPr>
  </w:style>
  <w:style w:type="paragraph" w:styleId="Bibliography">
    <w:name w:val="Bibliography"/>
    <w:basedOn w:val="Normal"/>
    <w:next w:val="Normal"/>
    <w:uiPriority w:val="37"/>
    <w:unhideWhenUsed/>
    <w:rsid w:val="006153A6"/>
  </w:style>
  <w:style w:type="paragraph" w:styleId="NoSpacing">
    <w:name w:val="No Spacing"/>
    <w:uiPriority w:val="1"/>
    <w:qFormat/>
    <w:rsid w:val="009253FD"/>
    <w:pPr>
      <w:spacing w:after="0" w:line="240" w:lineRule="auto"/>
    </w:pPr>
  </w:style>
  <w:style w:type="character" w:styleId="Emphasis">
    <w:name w:val="Emphasis"/>
    <w:basedOn w:val="DefaultParagraphFont"/>
    <w:uiPriority w:val="20"/>
    <w:qFormat/>
    <w:rsid w:val="00EE3B74"/>
    <w:rPr>
      <w:i/>
      <w:iCs/>
    </w:rPr>
  </w:style>
  <w:style w:type="character" w:customStyle="1" w:styleId="u-visually-hidden">
    <w:name w:val="u-visually-hidden"/>
    <w:basedOn w:val="DefaultParagraphFont"/>
    <w:rsid w:val="00A0653F"/>
  </w:style>
  <w:style w:type="character" w:customStyle="1" w:styleId="stub">
    <w:name w:val="stub"/>
    <w:basedOn w:val="DefaultParagraphFont"/>
    <w:rsid w:val="00B7521B"/>
  </w:style>
  <w:style w:type="paragraph" w:customStyle="1" w:styleId="d-block">
    <w:name w:val="d-block"/>
    <w:basedOn w:val="Normal"/>
    <w:rsid w:val="003B3382"/>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55118C"/>
    <w:pPr>
      <w:spacing w:after="0" w:line="240" w:lineRule="auto"/>
    </w:pPr>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8332">
      <w:bodyDiv w:val="1"/>
      <w:marLeft w:val="0"/>
      <w:marRight w:val="0"/>
      <w:marTop w:val="0"/>
      <w:marBottom w:val="0"/>
      <w:divBdr>
        <w:top w:val="none" w:sz="0" w:space="0" w:color="auto"/>
        <w:left w:val="none" w:sz="0" w:space="0" w:color="auto"/>
        <w:bottom w:val="none" w:sz="0" w:space="0" w:color="auto"/>
        <w:right w:val="none" w:sz="0" w:space="0" w:color="auto"/>
      </w:divBdr>
    </w:div>
    <w:div w:id="475416675">
      <w:bodyDiv w:val="1"/>
      <w:marLeft w:val="0"/>
      <w:marRight w:val="0"/>
      <w:marTop w:val="0"/>
      <w:marBottom w:val="0"/>
      <w:divBdr>
        <w:top w:val="none" w:sz="0" w:space="0" w:color="auto"/>
        <w:left w:val="none" w:sz="0" w:space="0" w:color="auto"/>
        <w:bottom w:val="none" w:sz="0" w:space="0" w:color="auto"/>
        <w:right w:val="none" w:sz="0" w:space="0" w:color="auto"/>
      </w:divBdr>
      <w:divsChild>
        <w:div w:id="241182244">
          <w:marLeft w:val="0"/>
          <w:marRight w:val="0"/>
          <w:marTop w:val="0"/>
          <w:marBottom w:val="0"/>
          <w:divBdr>
            <w:top w:val="none" w:sz="0" w:space="0" w:color="auto"/>
            <w:left w:val="none" w:sz="0" w:space="0" w:color="auto"/>
            <w:bottom w:val="none" w:sz="0" w:space="0" w:color="auto"/>
            <w:right w:val="none" w:sz="0" w:space="0" w:color="auto"/>
          </w:divBdr>
        </w:div>
        <w:div w:id="955453966">
          <w:marLeft w:val="0"/>
          <w:marRight w:val="0"/>
          <w:marTop w:val="0"/>
          <w:marBottom w:val="0"/>
          <w:divBdr>
            <w:top w:val="none" w:sz="0" w:space="0" w:color="auto"/>
            <w:left w:val="none" w:sz="0" w:space="0" w:color="auto"/>
            <w:bottom w:val="none" w:sz="0" w:space="0" w:color="auto"/>
            <w:right w:val="none" w:sz="0" w:space="0" w:color="auto"/>
          </w:divBdr>
        </w:div>
        <w:div w:id="937718306">
          <w:marLeft w:val="0"/>
          <w:marRight w:val="0"/>
          <w:marTop w:val="0"/>
          <w:marBottom w:val="0"/>
          <w:divBdr>
            <w:top w:val="none" w:sz="0" w:space="0" w:color="auto"/>
            <w:left w:val="none" w:sz="0" w:space="0" w:color="auto"/>
            <w:bottom w:val="none" w:sz="0" w:space="0" w:color="auto"/>
            <w:right w:val="none" w:sz="0" w:space="0" w:color="auto"/>
          </w:divBdr>
        </w:div>
        <w:div w:id="662779415">
          <w:marLeft w:val="0"/>
          <w:marRight w:val="0"/>
          <w:marTop w:val="0"/>
          <w:marBottom w:val="0"/>
          <w:divBdr>
            <w:top w:val="none" w:sz="0" w:space="0" w:color="auto"/>
            <w:left w:val="none" w:sz="0" w:space="0" w:color="auto"/>
            <w:bottom w:val="none" w:sz="0" w:space="0" w:color="auto"/>
            <w:right w:val="none" w:sz="0" w:space="0" w:color="auto"/>
          </w:divBdr>
        </w:div>
        <w:div w:id="545872367">
          <w:marLeft w:val="0"/>
          <w:marRight w:val="0"/>
          <w:marTop w:val="0"/>
          <w:marBottom w:val="0"/>
          <w:divBdr>
            <w:top w:val="none" w:sz="0" w:space="0" w:color="auto"/>
            <w:left w:val="none" w:sz="0" w:space="0" w:color="auto"/>
            <w:bottom w:val="none" w:sz="0" w:space="0" w:color="auto"/>
            <w:right w:val="none" w:sz="0" w:space="0" w:color="auto"/>
          </w:divBdr>
        </w:div>
        <w:div w:id="1019506640">
          <w:marLeft w:val="0"/>
          <w:marRight w:val="0"/>
          <w:marTop w:val="0"/>
          <w:marBottom w:val="0"/>
          <w:divBdr>
            <w:top w:val="none" w:sz="0" w:space="0" w:color="auto"/>
            <w:left w:val="none" w:sz="0" w:space="0" w:color="auto"/>
            <w:bottom w:val="none" w:sz="0" w:space="0" w:color="auto"/>
            <w:right w:val="none" w:sz="0" w:space="0" w:color="auto"/>
          </w:divBdr>
        </w:div>
        <w:div w:id="503857014">
          <w:marLeft w:val="0"/>
          <w:marRight w:val="0"/>
          <w:marTop w:val="0"/>
          <w:marBottom w:val="0"/>
          <w:divBdr>
            <w:top w:val="none" w:sz="0" w:space="0" w:color="auto"/>
            <w:left w:val="none" w:sz="0" w:space="0" w:color="auto"/>
            <w:bottom w:val="none" w:sz="0" w:space="0" w:color="auto"/>
            <w:right w:val="none" w:sz="0" w:space="0" w:color="auto"/>
          </w:divBdr>
        </w:div>
        <w:div w:id="991376086">
          <w:marLeft w:val="0"/>
          <w:marRight w:val="0"/>
          <w:marTop w:val="0"/>
          <w:marBottom w:val="0"/>
          <w:divBdr>
            <w:top w:val="none" w:sz="0" w:space="0" w:color="auto"/>
            <w:left w:val="none" w:sz="0" w:space="0" w:color="auto"/>
            <w:bottom w:val="none" w:sz="0" w:space="0" w:color="auto"/>
            <w:right w:val="none" w:sz="0" w:space="0" w:color="auto"/>
          </w:divBdr>
        </w:div>
        <w:div w:id="1699352744">
          <w:marLeft w:val="0"/>
          <w:marRight w:val="0"/>
          <w:marTop w:val="0"/>
          <w:marBottom w:val="0"/>
          <w:divBdr>
            <w:top w:val="none" w:sz="0" w:space="0" w:color="auto"/>
            <w:left w:val="none" w:sz="0" w:space="0" w:color="auto"/>
            <w:bottom w:val="none" w:sz="0" w:space="0" w:color="auto"/>
            <w:right w:val="none" w:sz="0" w:space="0" w:color="auto"/>
          </w:divBdr>
        </w:div>
        <w:div w:id="2076657399">
          <w:marLeft w:val="0"/>
          <w:marRight w:val="0"/>
          <w:marTop w:val="0"/>
          <w:marBottom w:val="0"/>
          <w:divBdr>
            <w:top w:val="none" w:sz="0" w:space="0" w:color="auto"/>
            <w:left w:val="none" w:sz="0" w:space="0" w:color="auto"/>
            <w:bottom w:val="none" w:sz="0" w:space="0" w:color="auto"/>
            <w:right w:val="none" w:sz="0" w:space="0" w:color="auto"/>
          </w:divBdr>
        </w:div>
        <w:div w:id="138765053">
          <w:marLeft w:val="0"/>
          <w:marRight w:val="0"/>
          <w:marTop w:val="0"/>
          <w:marBottom w:val="0"/>
          <w:divBdr>
            <w:top w:val="none" w:sz="0" w:space="0" w:color="auto"/>
            <w:left w:val="none" w:sz="0" w:space="0" w:color="auto"/>
            <w:bottom w:val="none" w:sz="0" w:space="0" w:color="auto"/>
            <w:right w:val="none" w:sz="0" w:space="0" w:color="auto"/>
          </w:divBdr>
        </w:div>
        <w:div w:id="511918152">
          <w:marLeft w:val="0"/>
          <w:marRight w:val="0"/>
          <w:marTop w:val="0"/>
          <w:marBottom w:val="0"/>
          <w:divBdr>
            <w:top w:val="none" w:sz="0" w:space="0" w:color="auto"/>
            <w:left w:val="none" w:sz="0" w:space="0" w:color="auto"/>
            <w:bottom w:val="none" w:sz="0" w:space="0" w:color="auto"/>
            <w:right w:val="none" w:sz="0" w:space="0" w:color="auto"/>
          </w:divBdr>
        </w:div>
      </w:divsChild>
    </w:div>
    <w:div w:id="879561028">
      <w:bodyDiv w:val="1"/>
      <w:marLeft w:val="0"/>
      <w:marRight w:val="0"/>
      <w:marTop w:val="0"/>
      <w:marBottom w:val="0"/>
      <w:divBdr>
        <w:top w:val="none" w:sz="0" w:space="0" w:color="auto"/>
        <w:left w:val="none" w:sz="0" w:space="0" w:color="auto"/>
        <w:bottom w:val="none" w:sz="0" w:space="0" w:color="auto"/>
        <w:right w:val="none" w:sz="0" w:space="0" w:color="auto"/>
      </w:divBdr>
    </w:div>
    <w:div w:id="1167163212">
      <w:bodyDiv w:val="1"/>
      <w:marLeft w:val="0"/>
      <w:marRight w:val="0"/>
      <w:marTop w:val="0"/>
      <w:marBottom w:val="0"/>
      <w:divBdr>
        <w:top w:val="none" w:sz="0" w:space="0" w:color="auto"/>
        <w:left w:val="none" w:sz="0" w:space="0" w:color="auto"/>
        <w:bottom w:val="none" w:sz="0" w:space="0" w:color="auto"/>
        <w:right w:val="none" w:sz="0" w:space="0" w:color="auto"/>
      </w:divBdr>
    </w:div>
    <w:div w:id="1226380000">
      <w:bodyDiv w:val="1"/>
      <w:marLeft w:val="0"/>
      <w:marRight w:val="0"/>
      <w:marTop w:val="0"/>
      <w:marBottom w:val="0"/>
      <w:divBdr>
        <w:top w:val="none" w:sz="0" w:space="0" w:color="auto"/>
        <w:left w:val="none" w:sz="0" w:space="0" w:color="auto"/>
        <w:bottom w:val="none" w:sz="0" w:space="0" w:color="auto"/>
        <w:right w:val="none" w:sz="0" w:space="0" w:color="auto"/>
      </w:divBdr>
    </w:div>
    <w:div w:id="1486704410">
      <w:bodyDiv w:val="1"/>
      <w:marLeft w:val="0"/>
      <w:marRight w:val="0"/>
      <w:marTop w:val="0"/>
      <w:marBottom w:val="0"/>
      <w:divBdr>
        <w:top w:val="none" w:sz="0" w:space="0" w:color="auto"/>
        <w:left w:val="none" w:sz="0" w:space="0" w:color="auto"/>
        <w:bottom w:val="none" w:sz="0" w:space="0" w:color="auto"/>
        <w:right w:val="none" w:sz="0" w:space="0" w:color="auto"/>
      </w:divBdr>
      <w:divsChild>
        <w:div w:id="495190962">
          <w:marLeft w:val="0"/>
          <w:marRight w:val="0"/>
          <w:marTop w:val="0"/>
          <w:marBottom w:val="0"/>
          <w:divBdr>
            <w:top w:val="none" w:sz="0" w:space="0" w:color="auto"/>
            <w:left w:val="none" w:sz="0" w:space="0" w:color="auto"/>
            <w:bottom w:val="none" w:sz="0" w:space="0" w:color="auto"/>
            <w:right w:val="none" w:sz="0" w:space="0" w:color="auto"/>
          </w:divBdr>
        </w:div>
        <w:div w:id="1121342729">
          <w:marLeft w:val="0"/>
          <w:marRight w:val="0"/>
          <w:marTop w:val="0"/>
          <w:marBottom w:val="0"/>
          <w:divBdr>
            <w:top w:val="none" w:sz="0" w:space="0" w:color="auto"/>
            <w:left w:val="none" w:sz="0" w:space="0" w:color="auto"/>
            <w:bottom w:val="none" w:sz="0" w:space="0" w:color="auto"/>
            <w:right w:val="none" w:sz="0" w:space="0" w:color="auto"/>
          </w:divBdr>
        </w:div>
      </w:divsChild>
    </w:div>
    <w:div w:id="1520200372">
      <w:bodyDiv w:val="1"/>
      <w:marLeft w:val="0"/>
      <w:marRight w:val="0"/>
      <w:marTop w:val="0"/>
      <w:marBottom w:val="0"/>
      <w:divBdr>
        <w:top w:val="none" w:sz="0" w:space="0" w:color="auto"/>
        <w:left w:val="none" w:sz="0" w:space="0" w:color="auto"/>
        <w:bottom w:val="none" w:sz="0" w:space="0" w:color="auto"/>
        <w:right w:val="none" w:sz="0" w:space="0" w:color="auto"/>
      </w:divBdr>
    </w:div>
    <w:div w:id="1591619702">
      <w:bodyDiv w:val="1"/>
      <w:marLeft w:val="0"/>
      <w:marRight w:val="0"/>
      <w:marTop w:val="0"/>
      <w:marBottom w:val="0"/>
      <w:divBdr>
        <w:top w:val="none" w:sz="0" w:space="0" w:color="auto"/>
        <w:left w:val="none" w:sz="0" w:space="0" w:color="auto"/>
        <w:bottom w:val="none" w:sz="0" w:space="0" w:color="auto"/>
        <w:right w:val="none" w:sz="0" w:space="0" w:color="auto"/>
      </w:divBdr>
      <w:divsChild>
        <w:div w:id="1732774938">
          <w:marLeft w:val="0"/>
          <w:marRight w:val="0"/>
          <w:marTop w:val="0"/>
          <w:marBottom w:val="0"/>
          <w:divBdr>
            <w:top w:val="none" w:sz="0" w:space="0" w:color="auto"/>
            <w:left w:val="none" w:sz="0" w:space="0" w:color="auto"/>
            <w:bottom w:val="none" w:sz="0" w:space="0" w:color="auto"/>
            <w:right w:val="none" w:sz="0" w:space="0" w:color="auto"/>
          </w:divBdr>
        </w:div>
      </w:divsChild>
    </w:div>
    <w:div w:id="2090999474">
      <w:bodyDiv w:val="1"/>
      <w:marLeft w:val="0"/>
      <w:marRight w:val="0"/>
      <w:marTop w:val="0"/>
      <w:marBottom w:val="0"/>
      <w:divBdr>
        <w:top w:val="none" w:sz="0" w:space="0" w:color="auto"/>
        <w:left w:val="none" w:sz="0" w:space="0" w:color="auto"/>
        <w:bottom w:val="none" w:sz="0" w:space="0" w:color="auto"/>
        <w:right w:val="none" w:sz="0" w:space="0" w:color="auto"/>
      </w:divBdr>
      <w:divsChild>
        <w:div w:id="1540239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i.hu/hesp/hesppublications.html" TargetMode="External"/><Relationship Id="rId13" Type="http://schemas.openxmlformats.org/officeDocument/2006/relationships/hyperlink" Target="http://www.insidehighered.com/blogs/world-view" TargetMode="External"/><Relationship Id="rId18" Type="http://schemas.openxmlformats.org/officeDocument/2006/relationships/hyperlink" Target="http://www.insidehighered.com/blogs/world-view/university-democracy-democrac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lbany.edu/dept/eaps/prophe/publication/NewsArticle.html" TargetMode="External"/><Relationship Id="rId7" Type="http://schemas.openxmlformats.org/officeDocument/2006/relationships/endnotes" Target="endnotes.xml"/><Relationship Id="rId12" Type="http://schemas.openxmlformats.org/officeDocument/2006/relationships/hyperlink" Target="http://www.insidehighered.com/blogs/the_world_view/hugo_chavez_transforms_venezuelan_higher_education" TargetMode="External"/><Relationship Id="rId17" Type="http://schemas.openxmlformats.org/officeDocument/2006/relationships/hyperlink" Target="http://www.insidehighered.com/blogs/world-vie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sidehighered.com/blogs/world-view/anticipating-unanticipated-consequences-brazil%E2%80%99s-radical-legislation" TargetMode="External"/><Relationship Id="rId20" Type="http://schemas.openxmlformats.org/officeDocument/2006/relationships/hyperlink" Target="http://www.insidehighered.com/blogs/world-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idehighered.com/blogs/world-view"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nsidehighered.com/blogs/world-view" TargetMode="External"/><Relationship Id="rId23" Type="http://schemas.openxmlformats.org/officeDocument/2006/relationships/header" Target="header1.xml"/><Relationship Id="rId10" Type="http://schemas.openxmlformats.org/officeDocument/2006/relationships/hyperlink" Target="http://www.insidehighered.com/blogs/the_world_view/compared_to_what" TargetMode="External"/><Relationship Id="rId19" Type="http://schemas.openxmlformats.org/officeDocument/2006/relationships/hyperlink" Target="http://www.insidehighered.com/blogs/world-view" TargetMode="External"/><Relationship Id="rId4" Type="http://schemas.openxmlformats.org/officeDocument/2006/relationships/settings" Target="settings.xml"/><Relationship Id="rId9" Type="http://schemas.openxmlformats.org/officeDocument/2006/relationships/hyperlink" Target="http://www.nyu.edu/pages/kjc/album/01spring/01seduca.htm" TargetMode="External"/><Relationship Id="rId14" Type="http://schemas.openxmlformats.org/officeDocument/2006/relationships/hyperlink" Target="http://www.insidehighered.com/blogs/the_world_view/picking_winners_the_u_s_plays_a_different_game" TargetMode="External"/><Relationship Id="rId22" Type="http://schemas.openxmlformats.org/officeDocument/2006/relationships/hyperlink" Target="http://siteresources.worldbank.org/INTEASTASIAPACIFIC/Resources/EastAsianriPrivateHigherEdu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9284F-C794-4CAF-A61E-AC7D59BF4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25</Pages>
  <Words>11098</Words>
  <Characters>59266</Characters>
  <Application>Microsoft Office Word</Application>
  <DocSecurity>0</DocSecurity>
  <Lines>971</Lines>
  <Paragraphs>155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State University of New York</Company>
  <LinksUpToDate>false</LinksUpToDate>
  <CharactersWithSpaces>70209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berriopa</dc:creator>
  <cp:lastModifiedBy>Levy, Daniel C</cp:lastModifiedBy>
  <cp:revision>7</cp:revision>
  <cp:lastPrinted>2017-03-29T15:35:00Z</cp:lastPrinted>
  <dcterms:created xsi:type="dcterms:W3CDTF">2024-12-29T17:09:00Z</dcterms:created>
  <dcterms:modified xsi:type="dcterms:W3CDTF">2026-01-05T22:14:00Z</dcterms:modified>
</cp:coreProperties>
</file>